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258BB">
      <w:pPr>
        <w:pStyle w:val="3"/>
        <w:rPr>
          <w:rFonts w:eastAsia="Times New Roman"/>
          <w:color w:val="000000"/>
        </w:rPr>
      </w:pPr>
      <w:r>
        <w:rPr>
          <w:rFonts w:eastAsia="Times New Roman"/>
          <w:color w:val="000000"/>
        </w:rPr>
        <w:t>Титульний аркуш</w:t>
      </w:r>
    </w:p>
    <w:tbl>
      <w:tblPr>
        <w:tblW w:w="5000" w:type="pct"/>
        <w:tblLook w:val="04A0"/>
      </w:tblPr>
      <w:tblGrid>
        <w:gridCol w:w="3179"/>
        <w:gridCol w:w="2268"/>
        <w:gridCol w:w="4878"/>
      </w:tblGrid>
      <w:tr w:rsidR="00000000">
        <w:tc>
          <w:tcPr>
            <w:tcW w:w="10325" w:type="dxa"/>
            <w:gridSpan w:val="3"/>
            <w:tcMar>
              <w:top w:w="60" w:type="dxa"/>
              <w:left w:w="60" w:type="dxa"/>
              <w:bottom w:w="60" w:type="dxa"/>
              <w:right w:w="60" w:type="dxa"/>
            </w:tcMar>
            <w:vAlign w:val="center"/>
            <w:hideMark/>
          </w:tcPr>
          <w:p w:rsidR="00000000" w:rsidRDefault="00F258BB">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r w:rsidR="00000000">
        <w:tc>
          <w:tcPr>
            <w:tcW w:w="3179" w:type="dxa"/>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Голова правлiння</w:t>
            </w:r>
          </w:p>
        </w:tc>
        <w:tc>
          <w:tcPr>
            <w:tcW w:w="2268" w:type="dxa"/>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   </w:t>
            </w:r>
          </w:p>
        </w:tc>
        <w:tc>
          <w:tcPr>
            <w:tcW w:w="4878" w:type="dxa"/>
            <w:tcMar>
              <w:top w:w="60" w:type="dxa"/>
              <w:left w:w="60" w:type="dxa"/>
              <w:bottom w:w="60" w:type="dxa"/>
              <w:right w:w="60" w:type="dxa"/>
            </w:tcMar>
            <w:vAlign w:val="bottom"/>
            <w:hideMark/>
          </w:tcPr>
          <w:p w:rsidR="00000000" w:rsidRDefault="00F258BB">
            <w:pPr>
              <w:jc w:val="center"/>
              <w:rPr>
                <w:rFonts w:eastAsia="Times New Roman"/>
                <w:color w:val="000000"/>
              </w:rPr>
            </w:pPr>
            <w:r>
              <w:rPr>
                <w:rFonts w:eastAsia="Times New Roman"/>
                <w:color w:val="000000"/>
              </w:rPr>
              <w:t xml:space="preserve">Харченко </w:t>
            </w:r>
            <w:r>
              <w:rPr>
                <w:rFonts w:eastAsia="Times New Roman"/>
                <w:color w:val="000000"/>
              </w:rPr>
              <w:t>Олександр Михайлович</w:t>
            </w:r>
          </w:p>
        </w:tc>
      </w:tr>
      <w:tr w:rsidR="00000000">
        <w:tc>
          <w:tcPr>
            <w:tcW w:w="3179" w:type="dxa"/>
            <w:tcBorders>
              <w:top w:val="single" w:sz="6" w:space="0" w:color="CCCCCC"/>
              <w:left w:val="nil"/>
              <w:bottom w:val="nil"/>
              <w:right w:val="nil"/>
            </w:tcBorders>
            <w:tcMar>
              <w:top w:w="60" w:type="dxa"/>
              <w:left w:w="60" w:type="dxa"/>
              <w:bottom w:w="60" w:type="dxa"/>
              <w:right w:w="60" w:type="dxa"/>
            </w:tcMar>
            <w:vAlign w:val="center"/>
            <w:hideMark/>
          </w:tcPr>
          <w:p w:rsidR="00000000" w:rsidRDefault="00F258BB">
            <w:pPr>
              <w:jc w:val="center"/>
              <w:rPr>
                <w:rFonts w:eastAsia="Times New Roman"/>
                <w:color w:val="000000"/>
              </w:rPr>
            </w:pPr>
            <w:r>
              <w:rPr>
                <w:rStyle w:val="small-text1"/>
                <w:rFonts w:eastAsia="Times New Roman"/>
                <w:color w:val="000000"/>
              </w:rPr>
              <w:t>(посада)</w:t>
            </w:r>
          </w:p>
        </w:tc>
        <w:tc>
          <w:tcPr>
            <w:tcW w:w="2268" w:type="dxa"/>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 </w:t>
            </w:r>
            <w:r>
              <w:rPr>
                <w:rStyle w:val="small-text1"/>
                <w:rFonts w:eastAsia="Times New Roman"/>
                <w:color w:val="000000"/>
              </w:rPr>
              <w:t>(підпис)</w:t>
            </w:r>
            <w:r>
              <w:rPr>
                <w:rFonts w:eastAsia="Times New Roman"/>
                <w:color w:val="000000"/>
              </w:rPr>
              <w:t> </w:t>
            </w:r>
          </w:p>
        </w:tc>
        <w:tc>
          <w:tcPr>
            <w:tcW w:w="4878" w:type="dxa"/>
            <w:tcBorders>
              <w:top w:val="single" w:sz="6" w:space="0" w:color="CCCCCC"/>
              <w:left w:val="nil"/>
              <w:bottom w:val="nil"/>
              <w:right w:val="nil"/>
            </w:tcBorders>
            <w:tcMar>
              <w:top w:w="60" w:type="dxa"/>
              <w:left w:w="60" w:type="dxa"/>
              <w:bottom w:w="60" w:type="dxa"/>
              <w:right w:w="60" w:type="dxa"/>
            </w:tcMar>
            <w:vAlign w:val="center"/>
            <w:hideMark/>
          </w:tcPr>
          <w:p w:rsidR="00000000" w:rsidRDefault="00F258BB">
            <w:pPr>
              <w:jc w:val="center"/>
              <w:rPr>
                <w:rFonts w:eastAsia="Times New Roman"/>
                <w:color w:val="000000"/>
              </w:rPr>
            </w:pPr>
            <w:r>
              <w:rPr>
                <w:rStyle w:val="small-text1"/>
                <w:rFonts w:eastAsia="Times New Roman"/>
                <w:color w:val="000000"/>
              </w:rPr>
              <w:t>(прізвище та ініціали керівника)</w:t>
            </w:r>
          </w:p>
        </w:tc>
      </w:tr>
      <w:tr w:rsidR="00000000">
        <w:trPr>
          <w:trHeight w:val="158"/>
        </w:trPr>
        <w:tc>
          <w:tcPr>
            <w:tcW w:w="5447" w:type="dxa"/>
            <w:gridSpan w:val="2"/>
            <w:vMerge w:val="restart"/>
            <w:tcMar>
              <w:top w:w="30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М.П.</w:t>
            </w:r>
          </w:p>
        </w:tc>
        <w:tc>
          <w:tcPr>
            <w:tcW w:w="4878" w:type="dxa"/>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18.04.2017</w:t>
            </w:r>
          </w:p>
        </w:tc>
      </w:tr>
      <w:tr w:rsidR="00000000">
        <w:tc>
          <w:tcPr>
            <w:tcW w:w="0" w:type="auto"/>
            <w:gridSpan w:val="2"/>
            <w:vMerge/>
            <w:vAlign w:val="center"/>
            <w:hideMark/>
          </w:tcPr>
          <w:p w:rsidR="00000000" w:rsidRDefault="00F258BB">
            <w:pPr>
              <w:rPr>
                <w:rFonts w:eastAsia="Times New Roman"/>
                <w:color w:val="000000"/>
              </w:rPr>
            </w:pPr>
          </w:p>
        </w:tc>
        <w:tc>
          <w:tcPr>
            <w:tcW w:w="4878" w:type="dxa"/>
            <w:tcBorders>
              <w:top w:val="single" w:sz="6" w:space="0" w:color="CCCCCC"/>
              <w:left w:val="nil"/>
              <w:bottom w:val="nil"/>
              <w:right w:val="nil"/>
            </w:tcBorders>
            <w:tcMar>
              <w:top w:w="60" w:type="dxa"/>
              <w:left w:w="60" w:type="dxa"/>
              <w:bottom w:w="60" w:type="dxa"/>
              <w:right w:w="60" w:type="dxa"/>
            </w:tcMar>
            <w:vAlign w:val="center"/>
            <w:hideMark/>
          </w:tcPr>
          <w:p w:rsidR="00000000" w:rsidRDefault="00F258BB">
            <w:pPr>
              <w:jc w:val="center"/>
              <w:rPr>
                <w:rFonts w:eastAsia="Times New Roman"/>
                <w:color w:val="000000"/>
              </w:rPr>
            </w:pPr>
            <w:r>
              <w:rPr>
                <w:rStyle w:val="small-text1"/>
                <w:rFonts w:eastAsia="Times New Roman"/>
                <w:color w:val="000000"/>
              </w:rPr>
              <w:t>(дата)</w:t>
            </w:r>
          </w:p>
        </w:tc>
      </w:tr>
    </w:tbl>
    <w:p w:rsidR="00000000" w:rsidRDefault="00F258BB">
      <w:pPr>
        <w:rPr>
          <w:rFonts w:eastAsia="Times New Roman"/>
          <w:color w:val="000000"/>
        </w:rPr>
      </w:pPr>
    </w:p>
    <w:p w:rsidR="00000000" w:rsidRDefault="00F258BB">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2016 рік </w:t>
      </w:r>
    </w:p>
    <w:p w:rsidR="00000000" w:rsidRDefault="00F258BB">
      <w:pPr>
        <w:pStyle w:val="3"/>
        <w:rPr>
          <w:rFonts w:eastAsia="Times New Roman"/>
          <w:color w:val="000000"/>
        </w:rPr>
      </w:pPr>
      <w:r>
        <w:rPr>
          <w:rFonts w:eastAsia="Times New Roman"/>
          <w:color w:val="000000"/>
        </w:rPr>
        <w:t>I. Загальні відомості</w:t>
      </w:r>
    </w:p>
    <w:tbl>
      <w:tblPr>
        <w:tblW w:w="5000" w:type="pct"/>
        <w:tblLook w:val="04A0"/>
      </w:tblPr>
      <w:tblGrid>
        <w:gridCol w:w="10325"/>
      </w:tblGrid>
      <w:tr w:rsidR="00000000">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1. Повне найменування емітента</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 xml:space="preserve">ПРИВАТНЕ </w:t>
            </w:r>
            <w:r>
              <w:rPr>
                <w:rFonts w:eastAsia="Times New Roman"/>
                <w:color w:val="000000"/>
              </w:rPr>
              <w:t>АКЦIОНЕРНЕ ТОВАРИСТВО "ТРЕСТ ЖИТЛОБУД - 1"</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2. Організаційно-правова форма</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 xml:space="preserve">Акціонерне товариство </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3. Код за ЄДРПОУ</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01270285</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4. Місцезнаходження</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Харківська , д/в, 61002, м. Харкiв, вул. Алчевських, буд. 43</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5. Міжміський код, телефон та факс</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(057) 700-50-91 (057) 700-40-03</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6. Електронна поштова адреса</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trest@gs1.com.ua</w:t>
            </w:r>
          </w:p>
        </w:tc>
      </w:tr>
    </w:tbl>
    <w:p w:rsidR="00000000" w:rsidRDefault="00F258BB">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Look w:val="04A0"/>
      </w:tblPr>
      <w:tblGrid>
        <w:gridCol w:w="3746"/>
        <w:gridCol w:w="2410"/>
        <w:gridCol w:w="2693"/>
        <w:gridCol w:w="1476"/>
      </w:tblGrid>
      <w:tr w:rsidR="00000000">
        <w:tc>
          <w:tcPr>
            <w:tcW w:w="4285" w:type="pct"/>
            <w:gridSpan w:val="3"/>
            <w:vMerge w:val="restart"/>
            <w:tcMar>
              <w:top w:w="60" w:type="dxa"/>
              <w:left w:w="60" w:type="dxa"/>
              <w:bottom w:w="60" w:type="dxa"/>
              <w:right w:w="60" w:type="dxa"/>
            </w:tcMar>
            <w:vAlign w:val="bottom"/>
            <w:hideMark/>
          </w:tcPr>
          <w:p w:rsidR="00000000" w:rsidRDefault="00F258BB">
            <w:pPr>
              <w:rPr>
                <w:rFonts w:eastAsia="Times New Roman"/>
                <w:color w:val="000000"/>
              </w:rPr>
            </w:pPr>
            <w:r>
              <w:rPr>
                <w:rFonts w:eastAsia="Times New Roman"/>
                <w:color w:val="000000"/>
              </w:rPr>
              <w:t xml:space="preserve">1. Річна інформація розміщена у загальнодоступній інформаційній </w:t>
            </w:r>
            <w:r>
              <w:rPr>
                <w:rFonts w:eastAsia="Times New Roman"/>
                <w:color w:val="000000"/>
              </w:rPr>
              <w:t>базі даних Комісії</w:t>
            </w:r>
          </w:p>
        </w:tc>
        <w:tc>
          <w:tcPr>
            <w:tcW w:w="715" w:type="pct"/>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19.04.2017</w:t>
            </w:r>
          </w:p>
        </w:tc>
      </w:tr>
      <w:tr w:rsidR="00000000">
        <w:tc>
          <w:tcPr>
            <w:tcW w:w="0" w:type="auto"/>
            <w:gridSpan w:val="3"/>
            <w:vMerge/>
            <w:vAlign w:val="center"/>
            <w:hideMark/>
          </w:tcPr>
          <w:p w:rsidR="00000000" w:rsidRDefault="00F258BB">
            <w:pPr>
              <w:rPr>
                <w:rFonts w:eastAsia="Times New Roman"/>
                <w:color w:val="000000"/>
              </w:rPr>
            </w:pPr>
          </w:p>
        </w:tc>
        <w:tc>
          <w:tcPr>
            <w:tcW w:w="715" w:type="pct"/>
            <w:tcBorders>
              <w:top w:val="single" w:sz="6" w:space="0" w:color="CCCCCC"/>
              <w:left w:val="nil"/>
              <w:bottom w:val="nil"/>
              <w:right w:val="nil"/>
            </w:tcBorders>
            <w:tcMar>
              <w:top w:w="60" w:type="dxa"/>
              <w:left w:w="60" w:type="dxa"/>
              <w:bottom w:w="60" w:type="dxa"/>
              <w:right w:w="60" w:type="dxa"/>
            </w:tcMar>
            <w:vAlign w:val="center"/>
            <w:hideMark/>
          </w:tcPr>
          <w:p w:rsidR="00000000" w:rsidRDefault="00F258BB">
            <w:pPr>
              <w:jc w:val="center"/>
              <w:rPr>
                <w:rFonts w:eastAsia="Times New Roman"/>
                <w:color w:val="000000"/>
              </w:rPr>
            </w:pPr>
            <w:r>
              <w:rPr>
                <w:rStyle w:val="small-text1"/>
                <w:rFonts w:eastAsia="Times New Roman"/>
                <w:color w:val="000000"/>
              </w:rPr>
              <w:t>(дата)</w:t>
            </w:r>
          </w:p>
        </w:tc>
      </w:tr>
      <w:tr w:rsidR="00000000">
        <w:trPr>
          <w:trHeight w:val="587"/>
        </w:trPr>
        <w:tc>
          <w:tcPr>
            <w:tcW w:w="1814" w:type="pct"/>
            <w:vMerge w:val="restart"/>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2. Річна інформація опублікована у</w:t>
            </w:r>
          </w:p>
        </w:tc>
        <w:tc>
          <w:tcPr>
            <w:tcW w:w="2471" w:type="pct"/>
            <w:gridSpan w:val="2"/>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Бюлетень «Вiдомостi НКЦПФР» № 76 (2581)</w:t>
            </w:r>
          </w:p>
        </w:tc>
        <w:tc>
          <w:tcPr>
            <w:tcW w:w="715" w:type="pct"/>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21.04.2017</w:t>
            </w:r>
          </w:p>
        </w:tc>
      </w:tr>
      <w:tr w:rsidR="00000000">
        <w:tc>
          <w:tcPr>
            <w:tcW w:w="0" w:type="auto"/>
            <w:vMerge/>
            <w:vAlign w:val="center"/>
            <w:hideMark/>
          </w:tcPr>
          <w:p w:rsidR="00000000" w:rsidRDefault="00F258BB">
            <w:pPr>
              <w:rPr>
                <w:rFonts w:eastAsia="Times New Roman"/>
                <w:color w:val="000000"/>
              </w:rPr>
            </w:pPr>
          </w:p>
        </w:tc>
        <w:tc>
          <w:tcPr>
            <w:tcW w:w="2471" w:type="pct"/>
            <w:gridSpan w:val="2"/>
            <w:tcBorders>
              <w:top w:val="single" w:sz="6" w:space="0" w:color="CCCCCC"/>
              <w:left w:val="nil"/>
              <w:bottom w:val="nil"/>
              <w:right w:val="nil"/>
            </w:tcBorders>
            <w:tcMar>
              <w:top w:w="60" w:type="dxa"/>
              <w:left w:w="60" w:type="dxa"/>
              <w:bottom w:w="60" w:type="dxa"/>
              <w:right w:w="60" w:type="dxa"/>
            </w:tcMar>
            <w:vAlign w:val="center"/>
            <w:hideMark/>
          </w:tcPr>
          <w:p w:rsidR="00000000" w:rsidRDefault="00F258BB">
            <w:pPr>
              <w:jc w:val="center"/>
              <w:rPr>
                <w:rStyle w:val="small-text1"/>
                <w:color w:val="000000"/>
                <w:lang w:val="uk-UA"/>
              </w:rPr>
            </w:pPr>
            <w:r>
              <w:rPr>
                <w:rStyle w:val="small-text1"/>
                <w:rFonts w:eastAsia="Times New Roman"/>
                <w:color w:val="000000"/>
              </w:rPr>
              <w:t>(номер та найменування офіційного</w:t>
            </w:r>
          </w:p>
          <w:p w:rsidR="00000000" w:rsidRDefault="00F258BB">
            <w:pPr>
              <w:jc w:val="center"/>
            </w:pPr>
            <w:r>
              <w:rPr>
                <w:rStyle w:val="small-text1"/>
                <w:rFonts w:eastAsia="Times New Roman"/>
                <w:color w:val="000000"/>
              </w:rPr>
              <w:t>друкованого видання)</w:t>
            </w:r>
          </w:p>
        </w:tc>
        <w:tc>
          <w:tcPr>
            <w:tcW w:w="715" w:type="pct"/>
            <w:tcBorders>
              <w:top w:val="single" w:sz="6" w:space="0" w:color="CCCCCC"/>
              <w:left w:val="nil"/>
              <w:bottom w:val="nil"/>
              <w:right w:val="nil"/>
            </w:tcBorders>
            <w:tcMar>
              <w:top w:w="60" w:type="dxa"/>
              <w:left w:w="60" w:type="dxa"/>
              <w:bottom w:w="60" w:type="dxa"/>
              <w:right w:w="60" w:type="dxa"/>
            </w:tcMar>
            <w:vAlign w:val="center"/>
            <w:hideMark/>
          </w:tcPr>
          <w:p w:rsidR="00000000" w:rsidRDefault="00F258BB">
            <w:pPr>
              <w:jc w:val="center"/>
              <w:rPr>
                <w:rFonts w:eastAsia="Times New Roman"/>
                <w:color w:val="000000"/>
              </w:rPr>
            </w:pPr>
            <w:r>
              <w:rPr>
                <w:rStyle w:val="small-text1"/>
                <w:rFonts w:eastAsia="Times New Roman"/>
                <w:color w:val="000000"/>
              </w:rPr>
              <w:t>(дата)</w:t>
            </w:r>
          </w:p>
        </w:tc>
      </w:tr>
      <w:tr w:rsidR="00000000">
        <w:trPr>
          <w:trHeight w:val="559"/>
        </w:trPr>
        <w:tc>
          <w:tcPr>
            <w:tcW w:w="1814" w:type="pct"/>
            <w:vMerge w:val="restart"/>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 xml:space="preserve">3. Річна </w:t>
            </w:r>
            <w:r>
              <w:rPr>
                <w:rFonts w:eastAsia="Times New Roman"/>
                <w:color w:val="000000"/>
              </w:rPr>
              <w:t>інформація розміщена на власній сторінці</w:t>
            </w:r>
          </w:p>
        </w:tc>
        <w:tc>
          <w:tcPr>
            <w:tcW w:w="1167" w:type="pct"/>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gs1.com.ua</w:t>
            </w:r>
          </w:p>
        </w:tc>
        <w:tc>
          <w:tcPr>
            <w:tcW w:w="1304" w:type="pct"/>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в мережі Інтернет</w:t>
            </w:r>
          </w:p>
        </w:tc>
        <w:tc>
          <w:tcPr>
            <w:tcW w:w="715" w:type="pct"/>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21.04.2017</w:t>
            </w:r>
          </w:p>
        </w:tc>
      </w:tr>
      <w:tr w:rsidR="00000000">
        <w:trPr>
          <w:trHeight w:val="582"/>
        </w:trPr>
        <w:tc>
          <w:tcPr>
            <w:tcW w:w="0" w:type="auto"/>
            <w:vMerge/>
            <w:vAlign w:val="center"/>
            <w:hideMark/>
          </w:tcPr>
          <w:p w:rsidR="00000000" w:rsidRDefault="00F258BB">
            <w:pPr>
              <w:rPr>
                <w:rFonts w:eastAsia="Times New Roman"/>
                <w:color w:val="000000"/>
              </w:rPr>
            </w:pPr>
          </w:p>
        </w:tc>
        <w:tc>
          <w:tcPr>
            <w:tcW w:w="1167" w:type="pct"/>
            <w:tcBorders>
              <w:top w:val="single" w:sz="6" w:space="0" w:color="CCCCCC"/>
              <w:left w:val="nil"/>
              <w:bottom w:val="nil"/>
              <w:right w:val="nil"/>
            </w:tcBorders>
            <w:tcMar>
              <w:top w:w="60" w:type="dxa"/>
              <w:left w:w="60" w:type="dxa"/>
              <w:bottom w:w="60" w:type="dxa"/>
              <w:right w:w="60" w:type="dxa"/>
            </w:tcMar>
            <w:vAlign w:val="center"/>
            <w:hideMark/>
          </w:tcPr>
          <w:p w:rsidR="00000000" w:rsidRDefault="00F258BB">
            <w:pPr>
              <w:jc w:val="center"/>
              <w:rPr>
                <w:rFonts w:eastAsia="Times New Roman"/>
                <w:color w:val="000000"/>
              </w:rPr>
            </w:pPr>
            <w:r>
              <w:rPr>
                <w:rStyle w:val="small-text1"/>
                <w:rFonts w:eastAsia="Times New Roman"/>
                <w:color w:val="000000"/>
              </w:rPr>
              <w:t>(адреса сторінки)</w:t>
            </w:r>
          </w:p>
        </w:tc>
        <w:tc>
          <w:tcPr>
            <w:tcW w:w="1304" w:type="pct"/>
            <w:tcMar>
              <w:top w:w="60" w:type="dxa"/>
              <w:left w:w="60" w:type="dxa"/>
              <w:bottom w:w="60" w:type="dxa"/>
              <w:right w:w="60" w:type="dxa"/>
            </w:tcMar>
            <w:vAlign w:val="center"/>
            <w:hideMark/>
          </w:tcPr>
          <w:p w:rsidR="00000000" w:rsidRDefault="00F258BB">
            <w:pPr>
              <w:rPr>
                <w:rFonts w:eastAsia="Times New Roman"/>
                <w:sz w:val="20"/>
                <w:szCs w:val="20"/>
              </w:rPr>
            </w:pPr>
          </w:p>
        </w:tc>
        <w:tc>
          <w:tcPr>
            <w:tcW w:w="715" w:type="pct"/>
            <w:tcBorders>
              <w:top w:val="single" w:sz="6" w:space="0" w:color="CCCCCC"/>
              <w:left w:val="nil"/>
              <w:bottom w:val="nil"/>
              <w:right w:val="nil"/>
            </w:tcBorders>
            <w:tcMar>
              <w:top w:w="60" w:type="dxa"/>
              <w:left w:w="60" w:type="dxa"/>
              <w:bottom w:w="60" w:type="dxa"/>
              <w:right w:w="60" w:type="dxa"/>
            </w:tcMar>
            <w:vAlign w:val="center"/>
            <w:hideMark/>
          </w:tcPr>
          <w:p w:rsidR="00000000" w:rsidRDefault="00F258BB">
            <w:pPr>
              <w:jc w:val="center"/>
              <w:rPr>
                <w:rFonts w:eastAsia="Times New Roman"/>
                <w:color w:val="000000"/>
              </w:rPr>
            </w:pPr>
            <w:r>
              <w:rPr>
                <w:rStyle w:val="small-text1"/>
                <w:rFonts w:eastAsia="Times New Roman"/>
                <w:color w:val="000000"/>
              </w:rPr>
              <w:t>(дата)</w:t>
            </w:r>
          </w:p>
        </w:tc>
      </w:tr>
    </w:tbl>
    <w:p w:rsidR="00000000" w:rsidRDefault="00F258BB">
      <w:pPr>
        <w:pStyle w:val="3"/>
        <w:rPr>
          <w:rFonts w:eastAsia="Times New Roman"/>
          <w:color w:val="000000"/>
        </w:rPr>
      </w:pPr>
      <w:r>
        <w:rPr>
          <w:rFonts w:eastAsia="Times New Roman"/>
          <w:b w:val="0"/>
          <w:bCs w:val="0"/>
          <w:color w:val="000000"/>
        </w:rPr>
        <w:br w:type="page"/>
      </w:r>
      <w:r>
        <w:rPr>
          <w:rFonts w:eastAsia="Times New Roman"/>
          <w:color w:val="000000"/>
        </w:rPr>
        <w:lastRenderedPageBreak/>
        <w:t>Зміст</w:t>
      </w:r>
    </w:p>
    <w:tbl>
      <w:tblPr>
        <w:tblW w:w="5000" w:type="pct"/>
        <w:tblLook w:val="04A0"/>
      </w:tblPr>
      <w:tblGrid>
        <w:gridCol w:w="9274"/>
        <w:gridCol w:w="142"/>
        <w:gridCol w:w="909"/>
      </w:tblGrid>
      <w:tr w:rsidR="00000000">
        <w:tc>
          <w:tcPr>
            <w:tcW w:w="0" w:type="auto"/>
            <w:gridSpan w:val="2"/>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1. Основні відомості про емітента</w:t>
            </w:r>
          </w:p>
        </w:tc>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4. Інформація щодо посади корпоративного секретаря</w:t>
            </w:r>
          </w:p>
        </w:tc>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5. Інформація про рейтингове агентство</w:t>
            </w:r>
          </w:p>
        </w:tc>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6. Інформація про засновників та/або учасників емітента та кількість і вартість акц</w:t>
            </w:r>
            <w:r>
              <w:rPr>
                <w:rFonts w:eastAsia="Times New Roman"/>
                <w:color w:val="000000"/>
              </w:rPr>
              <w:t>ій (розміру часток, паїв)</w:t>
            </w:r>
          </w:p>
        </w:tc>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X</w:t>
            </w:r>
          </w:p>
        </w:tc>
      </w:tr>
      <w:tr w:rsidR="00000000">
        <w:tc>
          <w:tcPr>
            <w:tcW w:w="0" w:type="auto"/>
            <w:gridSpan w:val="3"/>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7. Інформація про посадових осіб емітента:</w:t>
            </w:r>
          </w:p>
        </w:tc>
      </w:tr>
      <w:tr w:rsidR="00000000">
        <w:tc>
          <w:tcPr>
            <w:tcW w:w="4560" w:type="pct"/>
            <w:gridSpan w:val="2"/>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1) інформація щодо освіти та стажу роботи посадових осіб емітента</w:t>
            </w:r>
          </w:p>
        </w:tc>
        <w:tc>
          <w:tcPr>
            <w:tcW w:w="440" w:type="pct"/>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X</w:t>
            </w:r>
          </w:p>
        </w:tc>
      </w:tr>
      <w:tr w:rsidR="00000000">
        <w:tc>
          <w:tcPr>
            <w:tcW w:w="4560" w:type="pct"/>
            <w:gridSpan w:val="2"/>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2) інформація про володіння посадовими особами емітента акціями емітента</w:t>
            </w:r>
          </w:p>
        </w:tc>
        <w:tc>
          <w:tcPr>
            <w:tcW w:w="440" w:type="pct"/>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X</w:t>
            </w:r>
          </w:p>
        </w:tc>
      </w:tr>
      <w:tr w:rsidR="00000000">
        <w:tc>
          <w:tcPr>
            <w:tcW w:w="4560" w:type="pct"/>
            <w:gridSpan w:val="2"/>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8. Інформація про осіб, що володіють 10 відсотками та більше акцій емітента</w:t>
            </w:r>
          </w:p>
        </w:tc>
        <w:tc>
          <w:tcPr>
            <w:tcW w:w="440" w:type="pct"/>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X</w:t>
            </w:r>
          </w:p>
        </w:tc>
      </w:tr>
      <w:tr w:rsidR="00000000">
        <w:tc>
          <w:tcPr>
            <w:tcW w:w="4560" w:type="pct"/>
            <w:gridSpan w:val="2"/>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9. Інформація про загальні збори акціонерів</w:t>
            </w:r>
          </w:p>
        </w:tc>
        <w:tc>
          <w:tcPr>
            <w:tcW w:w="440" w:type="pct"/>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X</w:t>
            </w:r>
          </w:p>
        </w:tc>
      </w:tr>
      <w:tr w:rsidR="00000000">
        <w:tc>
          <w:tcPr>
            <w:tcW w:w="4560" w:type="pct"/>
            <w:gridSpan w:val="2"/>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10. Інформація про дивіденди</w:t>
            </w:r>
          </w:p>
        </w:tc>
        <w:tc>
          <w:tcPr>
            <w:tcW w:w="440" w:type="pct"/>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4560" w:type="pct"/>
            <w:gridSpan w:val="2"/>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11. Інформація про юридичних осіб, послугами яких користується емітент</w:t>
            </w:r>
          </w:p>
        </w:tc>
        <w:tc>
          <w:tcPr>
            <w:tcW w:w="440" w:type="pct"/>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X</w:t>
            </w:r>
          </w:p>
        </w:tc>
      </w:tr>
      <w:tr w:rsidR="00000000">
        <w:tc>
          <w:tcPr>
            <w:tcW w:w="0" w:type="auto"/>
            <w:gridSpan w:val="3"/>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12. Відомості про цінні папери емітента:</w:t>
            </w:r>
          </w:p>
        </w:tc>
      </w:tr>
      <w:tr w:rsidR="00000000">
        <w:tc>
          <w:tcPr>
            <w:tcW w:w="0" w:type="auto"/>
            <w:gridSpan w:val="2"/>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1) інформація про випуски акцій емітента</w:t>
            </w:r>
          </w:p>
        </w:tc>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2) інформація про облігації емітента</w:t>
            </w:r>
          </w:p>
        </w:tc>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4) інформація про похідні цінні папери</w:t>
            </w:r>
          </w:p>
        </w:tc>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5) інформація про викуп (продаж раніше викуплених товариством акцій) власних акцій протягом звітного періоду</w:t>
            </w:r>
          </w:p>
        </w:tc>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13. Опис бізнесу</w:t>
            </w:r>
          </w:p>
        </w:tc>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X</w:t>
            </w:r>
          </w:p>
        </w:tc>
      </w:tr>
      <w:tr w:rsidR="00000000">
        <w:tc>
          <w:tcPr>
            <w:tcW w:w="0" w:type="auto"/>
            <w:gridSpan w:val="3"/>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14. Інформація про господарську та фінансову діяльність емітента:</w:t>
            </w: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1) інформація про основні засоби емітента (за</w:t>
            </w:r>
            <w:r>
              <w:rPr>
                <w:rFonts w:eastAsia="Times New Roman"/>
                <w:color w:val="000000"/>
              </w:rPr>
              <w:t xml:space="preserve"> залишковою вартістю)</w:t>
            </w:r>
          </w:p>
        </w:tc>
        <w:tc>
          <w:tcPr>
            <w:tcW w:w="509" w:type="pct"/>
            <w:gridSpan w:val="2"/>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X</w:t>
            </w: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2) інформація щодо вартості чистих активів емітента</w:t>
            </w:r>
          </w:p>
        </w:tc>
        <w:tc>
          <w:tcPr>
            <w:tcW w:w="509" w:type="pct"/>
            <w:gridSpan w:val="2"/>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X</w:t>
            </w: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3) інформація про зобов'язання емітента</w:t>
            </w:r>
          </w:p>
        </w:tc>
        <w:tc>
          <w:tcPr>
            <w:tcW w:w="509" w:type="pct"/>
            <w:gridSpan w:val="2"/>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X</w:t>
            </w: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c>
        <w:tc>
          <w:tcPr>
            <w:tcW w:w="509" w:type="pct"/>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5) інформація про собівартість реалізованої продукції</w:t>
            </w:r>
          </w:p>
        </w:tc>
        <w:tc>
          <w:tcPr>
            <w:tcW w:w="509" w:type="pct"/>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6) інформація про прийняття рішення про попереднє надання згоди на вчинення значних правочинів</w:t>
            </w:r>
          </w:p>
        </w:tc>
        <w:tc>
          <w:tcPr>
            <w:tcW w:w="509" w:type="pct"/>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7) інформація про прийняття рішення про надання згоди на вчинення значних правочинів</w:t>
            </w:r>
          </w:p>
        </w:tc>
        <w:tc>
          <w:tcPr>
            <w:tcW w:w="509" w:type="pct"/>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8) інформація про прийняття рішення про надання згоди на вчинення правочинів, щодо вчинення яких є заінтересованість</w:t>
            </w:r>
          </w:p>
        </w:tc>
        <w:tc>
          <w:tcPr>
            <w:tcW w:w="509" w:type="pct"/>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15. Інформація про забезпечення випуску боргових цінних паперів</w:t>
            </w:r>
          </w:p>
        </w:tc>
        <w:tc>
          <w:tcPr>
            <w:tcW w:w="509" w:type="pct"/>
            <w:gridSpan w:val="2"/>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X</w:t>
            </w: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16. Відомості щодо особливої інформації та інформації про іпо</w:t>
            </w:r>
            <w:r>
              <w:rPr>
                <w:rFonts w:eastAsia="Times New Roman"/>
                <w:color w:val="000000"/>
              </w:rPr>
              <w:t>течні цінні папери, що виникала протягом звітного періоду</w:t>
            </w:r>
          </w:p>
        </w:tc>
        <w:tc>
          <w:tcPr>
            <w:tcW w:w="509" w:type="pct"/>
            <w:gridSpan w:val="2"/>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X</w:t>
            </w: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lastRenderedPageBreak/>
              <w:t>17. Інформація про стан корпоративного управління</w:t>
            </w:r>
          </w:p>
        </w:tc>
        <w:tc>
          <w:tcPr>
            <w:tcW w:w="509" w:type="pct"/>
            <w:gridSpan w:val="2"/>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X</w:t>
            </w: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18. Інформація про випуски іпотечних облігацій</w:t>
            </w:r>
          </w:p>
        </w:tc>
        <w:tc>
          <w:tcPr>
            <w:tcW w:w="509" w:type="pct"/>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gridSpan w:val="3"/>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19. Інформація про склад, структуру і розмір іпотечного покриття:</w:t>
            </w: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9" w:type="pct"/>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 xml:space="preserve">2) інформація щодо співвідношення розміру іпотечного покриття з </w:t>
            </w:r>
            <w:r>
              <w:rPr>
                <w:rFonts w:eastAsia="Times New Roman"/>
                <w:color w:val="000000"/>
              </w:rPr>
              <w:t>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509" w:type="pct"/>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3) інформація про заміни іпотечних активів у складі іпот</w:t>
            </w:r>
            <w:r>
              <w:rPr>
                <w:rFonts w:eastAsia="Times New Roman"/>
                <w:color w:val="000000"/>
              </w:rPr>
              <w:t>ечного покриття або включення нових іпотечних активів до складу іпотечного покриття</w:t>
            </w:r>
          </w:p>
        </w:tc>
        <w:tc>
          <w:tcPr>
            <w:tcW w:w="509" w:type="pct"/>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09" w:type="pct"/>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5) відомості щодо під</w:t>
            </w:r>
            <w:r>
              <w:rPr>
                <w:rFonts w:eastAsia="Times New Roman"/>
                <w:color w:val="000000"/>
              </w:rPr>
              <w:t>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9" w:type="pct"/>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 xml:space="preserve">20. Інформація про наявність прострочених боржником строків </w:t>
            </w:r>
            <w:r>
              <w:rPr>
                <w:rFonts w:eastAsia="Times New Roman"/>
                <w:color w:val="000000"/>
              </w:rPr>
              <w:t>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9" w:type="pct"/>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21. Інформація про випуски іпотечних сертифікатів</w:t>
            </w:r>
          </w:p>
        </w:tc>
        <w:tc>
          <w:tcPr>
            <w:tcW w:w="509" w:type="pct"/>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22. Інформація щодо реєстру іпотечн</w:t>
            </w:r>
            <w:r>
              <w:rPr>
                <w:rFonts w:eastAsia="Times New Roman"/>
                <w:color w:val="000000"/>
              </w:rPr>
              <w:t>их активів</w:t>
            </w:r>
          </w:p>
        </w:tc>
        <w:tc>
          <w:tcPr>
            <w:tcW w:w="509" w:type="pct"/>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23. Основні відомості про ФОН</w:t>
            </w:r>
          </w:p>
        </w:tc>
        <w:tc>
          <w:tcPr>
            <w:tcW w:w="509" w:type="pct"/>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24. Інформація про випуски сертифікатів ФОН</w:t>
            </w:r>
          </w:p>
        </w:tc>
        <w:tc>
          <w:tcPr>
            <w:tcW w:w="509" w:type="pct"/>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25. Інформація про осіб, що володіють сертифікатами ФОН</w:t>
            </w:r>
          </w:p>
        </w:tc>
        <w:tc>
          <w:tcPr>
            <w:tcW w:w="509" w:type="pct"/>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26. Розрахунок вартості чистих активів ФОН</w:t>
            </w:r>
          </w:p>
        </w:tc>
        <w:tc>
          <w:tcPr>
            <w:tcW w:w="509" w:type="pct"/>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27. Правила ФОН</w:t>
            </w:r>
          </w:p>
        </w:tc>
        <w:tc>
          <w:tcPr>
            <w:tcW w:w="509" w:type="pct"/>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28. Відомості про аудиторський висновок (звіт)</w:t>
            </w:r>
          </w:p>
        </w:tc>
        <w:tc>
          <w:tcPr>
            <w:tcW w:w="509" w:type="pct"/>
            <w:gridSpan w:val="2"/>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X</w:t>
            </w: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29. Текст аудиторського висновку (звіту)</w:t>
            </w:r>
          </w:p>
        </w:tc>
        <w:tc>
          <w:tcPr>
            <w:tcW w:w="509" w:type="pct"/>
            <w:gridSpan w:val="2"/>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X</w:t>
            </w: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30. Річна фінансова звітність</w:t>
            </w:r>
          </w:p>
        </w:tc>
        <w:tc>
          <w:tcPr>
            <w:tcW w:w="509" w:type="pct"/>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 xml:space="preserve">31. Річна фінансова звітність, складена відповідно до </w:t>
            </w:r>
            <w:r>
              <w:rPr>
                <w:rFonts w:eastAsia="Times New Roman"/>
                <w:color w:val="000000"/>
              </w:rPr>
              <w:t>Міжнародних стандартів бухгалтерського обліку (у разі наявності)</w:t>
            </w:r>
          </w:p>
        </w:tc>
        <w:tc>
          <w:tcPr>
            <w:tcW w:w="509" w:type="pct"/>
            <w:gridSpan w:val="2"/>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X</w:t>
            </w: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509" w:type="pct"/>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33.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509" w:type="pct"/>
            <w:gridSpan w:val="2"/>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X</w:t>
            </w:r>
          </w:p>
        </w:tc>
      </w:tr>
      <w:tr w:rsidR="00000000">
        <w:tc>
          <w:tcPr>
            <w:tcW w:w="4491" w:type="pct"/>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34. Примітки</w:t>
            </w:r>
            <w:r>
              <w:rPr>
                <w:rFonts w:eastAsia="Times New Roman"/>
                <w:color w:val="000000"/>
              </w:rPr>
              <w:br/>
              <w:t>У роздiлi "Основнi вiдомостi про емiтента</w:t>
            </w:r>
            <w:r>
              <w:rPr>
                <w:rFonts w:eastAsia="Times New Roman"/>
                <w:color w:val="000000"/>
              </w:rPr>
              <w:t>" вiдсутня iнформацiя про серiю i номер Свiдоцтва про державну реєстрацiю згiдно з Випискою з Єдиного державного реєстру юридичних осiб, фiзичних осiб-пiдприємцiв та громадських формувань, що була видана 06.06.2016 р.</w:t>
            </w:r>
            <w:r>
              <w:rPr>
                <w:rFonts w:eastAsia="Times New Roman"/>
                <w:color w:val="000000"/>
              </w:rPr>
              <w:br/>
              <w:t xml:space="preserve">У звiтному перiодi емiтент не приймав </w:t>
            </w:r>
            <w:r>
              <w:rPr>
                <w:rFonts w:eastAsia="Times New Roman"/>
                <w:color w:val="000000"/>
              </w:rPr>
              <w:t>участi у створеннi юридичних осiб.</w:t>
            </w:r>
            <w:r>
              <w:rPr>
                <w:rFonts w:eastAsia="Times New Roman"/>
                <w:color w:val="000000"/>
              </w:rPr>
              <w:br/>
              <w:t>У звiтному перiодi посада корпоративного секретаря не створювалася.</w:t>
            </w:r>
            <w:r>
              <w:rPr>
                <w:rFonts w:eastAsia="Times New Roman"/>
                <w:color w:val="000000"/>
              </w:rPr>
              <w:br/>
            </w:r>
            <w:r>
              <w:rPr>
                <w:rFonts w:eastAsia="Times New Roman"/>
                <w:color w:val="000000"/>
              </w:rPr>
              <w:lastRenderedPageBreak/>
              <w:t>Iнформацiя про обсяги виробництва та реалiзацiї основних видiв продукцiї, а також iнформацiя про собiвартiсть реалiзованої продукцiї не наводиться, оскiл</w:t>
            </w:r>
            <w:r>
              <w:rPr>
                <w:rFonts w:eastAsia="Times New Roman"/>
                <w:color w:val="000000"/>
              </w:rPr>
              <w:t>ьки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r>
              <w:rPr>
                <w:rFonts w:eastAsia="Times New Roman"/>
                <w:color w:val="000000"/>
              </w:rPr>
              <w:br/>
              <w:t>У звiтному перiодi органи управлiння товарис</w:t>
            </w:r>
            <w:r>
              <w:rPr>
                <w:rFonts w:eastAsia="Times New Roman"/>
                <w:color w:val="000000"/>
              </w:rPr>
              <w:t>тва не приймали рiшення про попереднє надання згоди на вчинення значних правочинiв, про надання згоди на вчинення значних правочинiв, про надання згоди на вчинення правочинiв, щодо вчинення яких є заiнтересованiсть.</w:t>
            </w:r>
            <w:r>
              <w:rPr>
                <w:rFonts w:eastAsia="Times New Roman"/>
                <w:color w:val="000000"/>
              </w:rPr>
              <w:br/>
              <w:t>У звiтному перiодii було скасовано реєст</w:t>
            </w:r>
            <w:r>
              <w:rPr>
                <w:rFonts w:eastAsia="Times New Roman"/>
                <w:color w:val="000000"/>
              </w:rPr>
              <w:t>рацю випуску дисконтних облiгацiями номер свiдоцтва №317/2/07.</w:t>
            </w:r>
            <w:r>
              <w:rPr>
                <w:rFonts w:eastAsia="Times New Roman"/>
                <w:color w:val="000000"/>
              </w:rPr>
              <w:br/>
              <w:t>У звiтному перiодii було скасовано реєстрацю випускiв цiльових облiгацiй з наступними номерами свiдоцтв: 5/2/2014, 6/2/2014, 68/2/2014, 137/2/2014, 138/2/2014, 139/2/2014, 140/2/2014, 141/2/201</w:t>
            </w:r>
            <w:r>
              <w:rPr>
                <w:rFonts w:eastAsia="Times New Roman"/>
                <w:color w:val="000000"/>
              </w:rPr>
              <w:t>4, 249/2/2014, 66/2/2015, 67/2/2015, 68/2/2015, 70/2/2015, 71/2/2015, 130/2/2015, 134/2/2015.</w:t>
            </w:r>
            <w:r>
              <w:rPr>
                <w:rFonts w:eastAsia="Times New Roman"/>
                <w:color w:val="000000"/>
              </w:rPr>
              <w:br/>
              <w:t>Рiчна фiнансова звiтнiсть поручителiв, що здiйснюють забезпечення випускiв боргових цiнних паперiв АТ «ТРЕСТ ЖИТЛОБУД – 1», а саме:</w:t>
            </w:r>
            <w:r>
              <w:rPr>
                <w:rFonts w:eastAsia="Times New Roman"/>
                <w:color w:val="000000"/>
              </w:rPr>
              <w:br/>
              <w:t>- ТОВАРИСТВА З ОБМЕЖЕНОЮ ВIДПО</w:t>
            </w:r>
            <w:r>
              <w:rPr>
                <w:rFonts w:eastAsia="Times New Roman"/>
                <w:color w:val="000000"/>
              </w:rPr>
              <w:t>ВIДАЛЬНIСТЮ «АЗОВО-ЧОРНОМОРСЬКА IПОТЕЧНА КОМПАНIЯ», код ЄДРПОУ 31634491;</w:t>
            </w:r>
            <w:r>
              <w:rPr>
                <w:rFonts w:eastAsia="Times New Roman"/>
                <w:color w:val="000000"/>
              </w:rPr>
              <w:br/>
              <w:t>- АЗОВО-ЧОРНОМОРСЬКОЇ IНВЕСТИЦIЙНОЇ КОМПАНIЇ У ФОРМI ТОВАРИСТВА З ОБМЕЖЕНОЮ ВIДПОВIДАЛЬНIСТЮ, код ЄДРПОУ 23915446;</w:t>
            </w:r>
            <w:r>
              <w:rPr>
                <w:rFonts w:eastAsia="Times New Roman"/>
                <w:color w:val="000000"/>
              </w:rPr>
              <w:br/>
              <w:t>- ТОВАРИСТВА З ОБМЕЖЕНОЮ ВIДПОВIДАЛЬНIСТЮ «ХАРКIВЖИТЛОБУД-1», код ЄД</w:t>
            </w:r>
            <w:r>
              <w:rPr>
                <w:rFonts w:eastAsia="Times New Roman"/>
                <w:color w:val="000000"/>
              </w:rPr>
              <w:t>РПОУ 33290414</w:t>
            </w:r>
            <w:r>
              <w:rPr>
                <w:rFonts w:eastAsia="Times New Roman"/>
                <w:color w:val="000000"/>
              </w:rPr>
              <w:br/>
              <w:t>та є емiтентами цiнних паперiв i на яких поширюються вимоги «Положення про розкриття iнформацiї емiтентами цiнних паперiв», затвердженого Рiшенням НКЦПФР вiд 03.12.2013 № 2826 iз змiнами, не розкривається Емiтентом.</w:t>
            </w:r>
            <w:r>
              <w:rPr>
                <w:rFonts w:eastAsia="Times New Roman"/>
                <w:color w:val="000000"/>
              </w:rPr>
              <w:br/>
              <w:t xml:space="preserve">Рiчна фiнансова звiтнiсть </w:t>
            </w:r>
            <w:r>
              <w:rPr>
                <w:rFonts w:eastAsia="Times New Roman"/>
                <w:color w:val="000000"/>
              </w:rPr>
              <w:t>поручителiв, що здiйснюють забезпечення випускiв боргових цiнних паперiв АТ «ТРЕСТ ЖИТЛОБУД – 1», а саме:</w:t>
            </w:r>
            <w:r>
              <w:rPr>
                <w:rFonts w:eastAsia="Times New Roman"/>
                <w:color w:val="000000"/>
              </w:rPr>
              <w:br/>
              <w:t>- ТОВАРИСТВА З ОБМЕЖЕНОЮ ВIДПОВIДАЛЬНIСТЮ "АЗОВО-ЧОРНОМОРСЬКА ФIН КОМПАНIЯ", код ЄДРПОУ 36816989;</w:t>
            </w:r>
            <w:r>
              <w:rPr>
                <w:rFonts w:eastAsia="Times New Roman"/>
                <w:color w:val="000000"/>
              </w:rPr>
              <w:br/>
              <w:t>- ТОВАРИСТВА З ОБМЕЖЕНОЮ ВIДПОВIДАЛЬНIСТЮ "АКЦЕПТОР"</w:t>
            </w:r>
            <w:r>
              <w:rPr>
                <w:rFonts w:eastAsia="Times New Roman"/>
                <w:color w:val="000000"/>
              </w:rPr>
              <w:t>, код ЄДРПОУ 31152642</w:t>
            </w:r>
            <w:r>
              <w:rPr>
                <w:rFonts w:eastAsia="Times New Roman"/>
                <w:color w:val="000000"/>
                <w:lang w:val="uk-UA"/>
              </w:rPr>
              <w:t xml:space="preserve"> - </w:t>
            </w:r>
            <w:r>
              <w:rPr>
                <w:rFonts w:eastAsia="Times New Roman"/>
                <w:color w:val="000000"/>
              </w:rPr>
              <w:t>не надається Емiтентом у складi звiту через те, що поточна версiя програмного забезпечення (SimpleXmlReports (версiя 3.3.12 вiд 30.03.2017 р.) не дозволяє заповнювати фiнансову звiтнiсть поручителiв. Звiтнiсть поручителiв буде додат</w:t>
            </w:r>
            <w:r>
              <w:rPr>
                <w:rFonts w:eastAsia="Times New Roman"/>
                <w:color w:val="000000"/>
              </w:rPr>
              <w:t>ково надана в НКЦПФР у паперовiй формi.</w:t>
            </w:r>
          </w:p>
        </w:tc>
        <w:tc>
          <w:tcPr>
            <w:tcW w:w="509" w:type="pct"/>
            <w:gridSpan w:val="2"/>
            <w:tcMar>
              <w:top w:w="15" w:type="dxa"/>
              <w:left w:w="15" w:type="dxa"/>
              <w:bottom w:w="15" w:type="dxa"/>
              <w:right w:w="15" w:type="dxa"/>
            </w:tcMar>
            <w:vAlign w:val="center"/>
            <w:hideMark/>
          </w:tcPr>
          <w:p w:rsidR="00000000" w:rsidRDefault="00F258BB">
            <w:pPr>
              <w:rPr>
                <w:rFonts w:eastAsia="Times New Roman"/>
                <w:sz w:val="20"/>
                <w:szCs w:val="20"/>
              </w:rPr>
            </w:pPr>
          </w:p>
        </w:tc>
      </w:tr>
    </w:tbl>
    <w:p w:rsidR="00000000" w:rsidRDefault="00F258BB">
      <w:pPr>
        <w:pStyle w:val="3"/>
        <w:rPr>
          <w:rFonts w:eastAsia="Times New Roman"/>
          <w:color w:val="000000"/>
        </w:rPr>
      </w:pPr>
      <w:r>
        <w:rPr>
          <w:rFonts w:eastAsia="Times New Roman"/>
          <w:b w:val="0"/>
          <w:bCs w:val="0"/>
          <w:color w:val="000000"/>
        </w:rPr>
        <w:lastRenderedPageBreak/>
        <w:br w:type="page"/>
      </w:r>
      <w:r>
        <w:rPr>
          <w:rFonts w:eastAsia="Times New Roman"/>
          <w:color w:val="000000"/>
        </w:rPr>
        <w:lastRenderedPageBreak/>
        <w:t>III. Основні відомості про емітента</w:t>
      </w:r>
    </w:p>
    <w:tbl>
      <w:tblPr>
        <w:tblW w:w="5000" w:type="pct"/>
        <w:tblLook w:val="04A0"/>
      </w:tblPr>
      <w:tblGrid>
        <w:gridCol w:w="10325"/>
      </w:tblGrid>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 Повне найменування</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ПРИВАТНЕ АКЦIОНЕРНЕ ТОВАРИСТВО "ТРЕСТ ЖИТЛОБУД - 1"</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д/в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 Дата проведення державної реєстрації</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08.08.1994</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 Територія (область)</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 xml:space="preserve">Харківська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5. Статутний капітал (грн)</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5383489.75</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6. Відсоток акцій у статутному капіталі, що належить державі</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0</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0</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8. Середня кількість працівників (осіб)</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1299</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41.20 Будiвництво житлових i нежитлових будiвель</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 xml:space="preserve">71.12 Дiяльнiсть у сферi iнжинiрингу, геологiї та геодезiї, </w:t>
            </w:r>
            <w:r>
              <w:rPr>
                <w:rFonts w:eastAsia="Times New Roman"/>
                <w:color w:val="000000"/>
              </w:rPr>
              <w:t>надання послуг технiчного консультування в цих сферах</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23.63 Виробництво бетонних розчинiв, готових для використання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10. Органи управління підприємства</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д/в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11. Банки, що обслуговують емітента: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АБ "УКРГАЗБАНК"</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 МФО банку</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320478</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 поточний рахунок</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26009212006107</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АБ "УКРГАЗБАНК"</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5) МФО банку</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320478</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lastRenderedPageBreak/>
              <w:t>6) поточний рахунок</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26009212006107</w:t>
            </w:r>
          </w:p>
        </w:tc>
      </w:tr>
    </w:tbl>
    <w:p w:rsidR="00000000" w:rsidRDefault="00F258BB">
      <w:pPr>
        <w:pStyle w:val="4"/>
        <w:rPr>
          <w:rFonts w:eastAsia="Times New Roman"/>
          <w:color w:val="000000"/>
        </w:rPr>
      </w:pPr>
      <w:r>
        <w:rPr>
          <w:rFonts w:eastAsia="Times New Roman"/>
          <w:color w:val="000000"/>
        </w:rPr>
        <w:t>12. Інформація про одержані ліцензії (дозволи) на окремі</w:t>
      </w:r>
      <w:r>
        <w:rPr>
          <w:rFonts w:eastAsia="Times New Roman"/>
          <w:color w:val="000000"/>
        </w:rPr>
        <w:t xml:space="preserve"> види діяльності*</w:t>
      </w:r>
    </w:p>
    <w:tbl>
      <w:tblPr>
        <w:tblW w:w="5000" w:type="pct"/>
        <w:tblLook w:val="04A0"/>
      </w:tblPr>
      <w:tblGrid>
        <w:gridCol w:w="4313"/>
        <w:gridCol w:w="1701"/>
        <w:gridCol w:w="1416"/>
        <w:gridCol w:w="1768"/>
        <w:gridCol w:w="1127"/>
      </w:tblGrid>
      <w:tr w:rsidR="00000000">
        <w:tc>
          <w:tcPr>
            <w:tcW w:w="20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Вид діяльності</w:t>
            </w:r>
          </w:p>
        </w:tc>
        <w:tc>
          <w:tcPr>
            <w:tcW w:w="8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Дата видачі</w:t>
            </w:r>
          </w:p>
        </w:tc>
        <w:tc>
          <w:tcPr>
            <w:tcW w:w="8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5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000000">
        <w:tc>
          <w:tcPr>
            <w:tcW w:w="20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w:t>
            </w:r>
          </w:p>
        </w:tc>
        <w:tc>
          <w:tcPr>
            <w:tcW w:w="8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2</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w:t>
            </w:r>
          </w:p>
        </w:tc>
        <w:tc>
          <w:tcPr>
            <w:tcW w:w="8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4</w:t>
            </w:r>
          </w:p>
        </w:tc>
        <w:tc>
          <w:tcPr>
            <w:tcW w:w="5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5</w:t>
            </w:r>
          </w:p>
        </w:tc>
      </w:tr>
      <w:tr w:rsidR="00000000">
        <w:tc>
          <w:tcPr>
            <w:tcW w:w="20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Господарська </w:t>
            </w:r>
            <w:r>
              <w:rPr>
                <w:rFonts w:eastAsia="Times New Roman"/>
                <w:color w:val="000000"/>
                <w:sz w:val="20"/>
                <w:szCs w:val="20"/>
              </w:rPr>
              <w:t>дiяльнiсть пов'язана iз створенням об'єктiв архiтектури (за перелiком робiт згiдно з додатком)</w:t>
            </w:r>
          </w:p>
        </w:tc>
        <w:tc>
          <w:tcPr>
            <w:tcW w:w="8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АЕ №279177</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13.09.2013</w:t>
            </w:r>
          </w:p>
        </w:tc>
        <w:tc>
          <w:tcPr>
            <w:tcW w:w="8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Державна архiтектурно-будiвельна iнспекцiя України</w:t>
            </w:r>
          </w:p>
        </w:tc>
        <w:tc>
          <w:tcPr>
            <w:tcW w:w="5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13.09.2018</w:t>
            </w:r>
          </w:p>
        </w:tc>
      </w:tr>
      <w:tr w:rsidR="00000000">
        <w:tc>
          <w:tcPr>
            <w:tcW w:w="20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Style w:val="a4"/>
                <w:rFonts w:eastAsia="Times New Roman"/>
                <w:color w:val="000000"/>
                <w:sz w:val="20"/>
                <w:szCs w:val="20"/>
              </w:rPr>
              <w:t>Опис</w:t>
            </w:r>
          </w:p>
        </w:tc>
        <w:tc>
          <w:tcPr>
            <w:tcW w:w="2911"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 закiнченю дiї емiтент має намiр оновити лiцензiю.</w:t>
            </w:r>
          </w:p>
        </w:tc>
      </w:tr>
      <w:tr w:rsidR="00000000">
        <w:tc>
          <w:tcPr>
            <w:tcW w:w="5000"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20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Господарська дiяльнiсть з будiвництва об'єктiв IV i V категорiй складностi (за перелiком робiт згiдно з додатком)</w:t>
            </w:r>
          </w:p>
        </w:tc>
        <w:tc>
          <w:tcPr>
            <w:tcW w:w="8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б/н</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21.06.2016</w:t>
            </w:r>
          </w:p>
        </w:tc>
        <w:tc>
          <w:tcPr>
            <w:tcW w:w="8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Державна архiтектурно-будiвельна iнспекцiя України</w:t>
            </w:r>
          </w:p>
        </w:tc>
        <w:tc>
          <w:tcPr>
            <w:tcW w:w="5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13.09.2018</w:t>
            </w:r>
          </w:p>
        </w:tc>
      </w:tr>
      <w:tr w:rsidR="00000000">
        <w:tc>
          <w:tcPr>
            <w:tcW w:w="20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Style w:val="a4"/>
                <w:rFonts w:eastAsia="Times New Roman"/>
                <w:color w:val="000000"/>
                <w:sz w:val="20"/>
                <w:szCs w:val="20"/>
              </w:rPr>
              <w:t>Опис</w:t>
            </w:r>
          </w:p>
        </w:tc>
        <w:tc>
          <w:tcPr>
            <w:tcW w:w="2911"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Дата </w:t>
            </w:r>
            <w:r>
              <w:rPr>
                <w:rFonts w:eastAsia="Times New Roman"/>
                <w:color w:val="000000"/>
                <w:sz w:val="20"/>
                <w:szCs w:val="20"/>
              </w:rPr>
              <w:t>видачi Лiцензiї 13 липня 2016 року. По закiнченю дiї емiтент має намiр оновити лiцензiю.</w:t>
            </w:r>
          </w:p>
        </w:tc>
      </w:tr>
      <w:tr w:rsidR="00000000">
        <w:tc>
          <w:tcPr>
            <w:tcW w:w="5000"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bl>
    <w:p w:rsidR="00000000" w:rsidRDefault="00F258BB">
      <w:pPr>
        <w:pStyle w:val="4"/>
        <w:rPr>
          <w:rFonts w:eastAsia="Times New Roman"/>
          <w:color w:val="000000"/>
        </w:rPr>
      </w:pPr>
      <w:r>
        <w:rPr>
          <w:rFonts w:eastAsia="Times New Roman"/>
          <w:b w:val="0"/>
          <w:bCs w:val="0"/>
          <w:color w:val="000000"/>
        </w:rPr>
        <w:br w:type="page"/>
      </w:r>
      <w:r>
        <w:rPr>
          <w:rFonts w:eastAsia="Times New Roman"/>
          <w:color w:val="000000"/>
        </w:rPr>
        <w:lastRenderedPageBreak/>
        <w:t>13. Відомості щодо участі емітента у створенні юридичних осіб</w:t>
      </w:r>
    </w:p>
    <w:tbl>
      <w:tblPr>
        <w:tblW w:w="5000" w:type="pct"/>
        <w:tblLook w:val="04A0"/>
      </w:tblPr>
      <w:tblGrid>
        <w:gridCol w:w="10325"/>
      </w:tblGrid>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 найменування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ТОВАРИСТВО З ОБМЕЖЕНОЮ ВIДПОВIДАЛЬНIСТЮ "</w:t>
            </w:r>
            <w:r>
              <w:rPr>
                <w:rFonts w:eastAsia="Times New Roman"/>
                <w:color w:val="000000"/>
              </w:rPr>
              <w:t>ЖИТЛОВО-ОБСЛУГОВУЮЧА КОНТОРА №1"</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 організаційно-правова форма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240</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 код за ЄДРПОУ</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34758570</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 місцезнаходження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61002, м. Харкiв, вул. Артема, буд. 43</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5) опис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Емiтент є засновником (учасником) юридичної особи. Частка </w:t>
            </w:r>
            <w:r>
              <w:rPr>
                <w:rFonts w:eastAsia="Times New Roman"/>
                <w:color w:val="000000"/>
              </w:rPr>
              <w:t>емiтента у статутному капiталi юридичної особи складає 99,00 %, сплачена грошовими коштами. Права, що належать емiтенту стосовно управлiння юридичною особою, передбаченi чинним законодавством України.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 найменування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ТОВАРИСТВО З ОБМЕЖЕНОЮ ВIДПОВIДАЛ</w:t>
            </w:r>
            <w:r>
              <w:rPr>
                <w:rFonts w:eastAsia="Times New Roman"/>
                <w:color w:val="000000"/>
              </w:rPr>
              <w:t>ЬНIСТЮ "ЖИТЛОВО-ОБСЛУГОВУЮЧА КОНТОРА №1"</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 організаційно-правова форма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240</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 код за ЄДРПОУ</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37660223</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 місцезнаходження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61202, м. Харкiв, вул. Цiлиноградська, буд. 42</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5) опис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Емiтент є засновником (учасником) юридичної особи. Частка емiтента у статутному капiталi юридичної особи складає 99,00 %, сплачена грошовими коштами. Права, що належать емiтенту стосовно управлiння юридичною особою, передбаченi чинним законодавством Україн</w:t>
            </w:r>
            <w:r>
              <w:rPr>
                <w:rFonts w:eastAsia="Times New Roman"/>
                <w:color w:val="000000"/>
              </w:rPr>
              <w:t>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 найменування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ДОЧIРНЄ ПIДПРИЄМСТВО СУ "РЕМБУДРЕСТАВРАЦIЯ" ВIДКРИТОГО АКЦIОНЕРНОГО ТОВАРИСТВА "ЖИТЛОБУД-1"</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 організаційно-правова форма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160</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 код за ЄДРПОУ</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30377785</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 місцезнаходження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61002, м. Харкiв, вул. Артема, буд. 43</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5) опис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Емiтент є засновником (учасником) юридичної особи. Частка емiтента у статутному капiталi юридичної особи складає 100 %, сплачена грошовими коштами. Права, що належать емiтенту </w:t>
            </w:r>
            <w:r>
              <w:rPr>
                <w:rFonts w:eastAsia="Times New Roman"/>
                <w:color w:val="000000"/>
              </w:rPr>
              <w:lastRenderedPageBreak/>
              <w:t>стосовно управлiння юридичною особою, передбаченi чинним законодавс</w:t>
            </w:r>
            <w:r>
              <w:rPr>
                <w:rFonts w:eastAsia="Times New Roman"/>
                <w:color w:val="000000"/>
              </w:rPr>
              <w:t>твом України.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lastRenderedPageBreak/>
              <w:t>1) найменування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ОБСЛУГОВУЮЧИЙ КООПЕРАТИВ "ЖИТЛОВО-БУДIВЕЛЬНИЙ КООПЕРАТИВ "ЖИТЛОБУД-1"</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 організаційно-правова форма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320</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 код за ЄДРПОУ</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36224907</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 місцезнаходження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61023, м. Харкiв, вул. Мироносицька, буд.88, кв. 85</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5) опис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Емiтент є засновником (учасником) юридичної особи.Частка емiтента у статутному капiталi юридичної особи складає 33,33 % (частка голосiв у вищому органi управлiння кооперативом (загальнi збори членiв </w:t>
            </w:r>
            <w:r>
              <w:rPr>
                <w:rFonts w:eastAsia="Times New Roman"/>
                <w:color w:val="000000"/>
              </w:rPr>
              <w:t>кооперативу), статутний капiтал у стадiї формування. Права, що належать емiтенту стосовно управлiння створеною юридичною особою, передбаченi чинним законодавством України.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 найменування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ДОЧIРНЄ ПIДПРИЄМСТВО "ЖИТЛОБУДПРОЕКТ" ВIДКРИТОГО АКЦIОНЕРНОГО </w:t>
            </w:r>
            <w:r>
              <w:rPr>
                <w:rFonts w:eastAsia="Times New Roman"/>
                <w:color w:val="000000"/>
              </w:rPr>
              <w:t>ТОВАРИСТВА "ЖИТЛОБУД-1"</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 організаційно-правова форма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160</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 код за ЄДРПОУ</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30883819</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 місцезнаходження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61002, м. Харкiв, вул. Артема, буд. 43</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5) опис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Емiтент є засновником (учасником) юридичної особи. Частка </w:t>
            </w:r>
            <w:r>
              <w:rPr>
                <w:rFonts w:eastAsia="Times New Roman"/>
                <w:color w:val="000000"/>
              </w:rPr>
              <w:t>емiтента у статутному капiталi юридичної особи складає 100 %, сплачена грошовими коштами. Права, що належать емiтенту стосовно управлiння юридичною особою, передбаченi чинним законодавством України.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 найменування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ТОВАРИСТВО З ОБМЕЖЕНОЮ ВIДПОВIДАЛЬНIСТЮ «УПРАВЛЯЮЧА КОМПАНIЯ «ЖИТЛОБУД-1»</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 організаційно-правова форма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240</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 код за ЄДРПОУ</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40291254</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 місцезнаходження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61202, м. Харкiв, вул. Цiлиноградська, буд. 42</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5) опис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Емiтент є засновником (учасником) юридичної особи. Частка емiтента у статутному капiталi </w:t>
            </w:r>
            <w:r>
              <w:rPr>
                <w:rFonts w:eastAsia="Times New Roman"/>
                <w:color w:val="000000"/>
              </w:rPr>
              <w:lastRenderedPageBreak/>
              <w:t>юридичної особи складає 99,80 %, сплачена грошовими коштами. Права, що належать емiтенту стосовно управлiння юридичною особою, передбаченi чинним законодавством Україн</w:t>
            </w:r>
            <w:r>
              <w:rPr>
                <w:rFonts w:eastAsia="Times New Roman"/>
                <w:color w:val="000000"/>
              </w:rPr>
              <w:t>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lastRenderedPageBreak/>
              <w:t>1) найменування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ПРИВАТНЕ ПIДПРИЄМСТВО «БУДСЕРВIС 2»</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 організаційно-правова форма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120</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 код за ЄДРПОУ</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34014477</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 місцезнаходження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61105, м. Харкiв, просп. Льва Ландау, буд.147</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5) опис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Емiтент є засновником (учасником) юридичної особи. Частка емiтента у статутному капiталi юридичної особи складає 99,90 %, сплачена грошовими коштами. Права, що належать емiтенту стосовно управлiння юридичною особою, передбаченi чинним законодавством Україн</w:t>
            </w:r>
            <w:r>
              <w:rPr>
                <w:rFonts w:eastAsia="Times New Roman"/>
                <w:color w:val="000000"/>
              </w:rPr>
              <w:t>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 найменування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ТОВАРИСТВО З ОБМЕЖЕНОЮ ВIДПОВIДАЛЬНIСТЮ «ПIВНIЧНI ВОРОТА»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 організаційно-правова форма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240</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 код за ЄДРПОУ</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38633080</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 місцезнаходження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61002, м. Харкiв, вул. Алчевських, буд. 43</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5) опис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Емiтент є засновником (учасником) юридичної особи. Частка емiтента у статутному капiталi юридичної особи складає 97,18 %, сплачена грошовими коштами. Права, що належать емiтенту стосовно управлiння юридичною особою, передбаченi чинним законодавством Україн</w:t>
            </w:r>
            <w:r>
              <w:rPr>
                <w:rFonts w:eastAsia="Times New Roman"/>
                <w:color w:val="000000"/>
              </w:rPr>
              <w:t>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 найменування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ТОВАРИСТВО З ОБМЕЖЕНОЮ ВIДПОВIДАЛЬНIСТЮ «СЕГМЕНТ-ЛЮКС»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 організаційно-правова форма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240</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 код за ЄДРПОУ</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35349354</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 місцезнаходження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61002, м. Харкiв, вул. Гаршина, буд. 8, кв. 2</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5) опис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Емiтент є засновником (учасником) юридичної особи. Частка емiтента у статутному капiталi юридичної особи складає 98,62 %, сплачена грошовими коштами. Права, що належать емiтенту стосовно управлiння юридичною особою, передбаченi чинним законодавством Україн</w:t>
            </w:r>
            <w:r>
              <w:rPr>
                <w:rFonts w:eastAsia="Times New Roman"/>
                <w:color w:val="000000"/>
              </w:rPr>
              <w:t>и.</w:t>
            </w:r>
          </w:p>
        </w:tc>
      </w:tr>
    </w:tbl>
    <w:p w:rsidR="00000000" w:rsidRDefault="00F258BB">
      <w:pPr>
        <w:pStyle w:val="4"/>
        <w:rPr>
          <w:rFonts w:eastAsia="Times New Roman"/>
          <w:color w:val="000000"/>
          <w:lang w:val="uk-UA"/>
        </w:rPr>
      </w:pPr>
    </w:p>
    <w:p w:rsidR="00000000" w:rsidRDefault="00F258BB">
      <w:pPr>
        <w:pStyle w:val="4"/>
        <w:rPr>
          <w:rFonts w:eastAsia="Times New Roman"/>
          <w:color w:val="000000"/>
        </w:rPr>
      </w:pPr>
      <w:r>
        <w:rPr>
          <w:rFonts w:eastAsia="Times New Roman"/>
          <w:color w:val="000000"/>
        </w:rPr>
        <w:lastRenderedPageBreak/>
        <w:t>15. Інформація про рейтингове агентство</w:t>
      </w:r>
    </w:p>
    <w:tbl>
      <w:tblPr>
        <w:tblW w:w="5000" w:type="pct"/>
        <w:tblLook w:val="04A0"/>
      </w:tblPr>
      <w:tblGrid>
        <w:gridCol w:w="2515"/>
        <w:gridCol w:w="2515"/>
        <w:gridCol w:w="2945"/>
        <w:gridCol w:w="2350"/>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Найменування рейтингового агентства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Ознака рейтингового агентства (уповноважене, міжнародне)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Дата визначення або поновлення рейтингової оцінки емітента або цінних паперів емітента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 xml:space="preserve">Рівень </w:t>
            </w:r>
            <w:r>
              <w:rPr>
                <w:rFonts w:eastAsia="Times New Roman"/>
                <w:b/>
                <w:bCs/>
                <w:color w:val="000000"/>
                <w:sz w:val="20"/>
                <w:szCs w:val="20"/>
              </w:rPr>
              <w:t>кредитного рейтингу емітента або цінних паперів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 з обмеженою вiдповiдальнiстю "Кредит-Рейтинг"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уповноважене рейтингове агентство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25.10.2016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uaBB (прогноз стабiльний)</w:t>
            </w:r>
          </w:p>
        </w:tc>
      </w:tr>
    </w:tbl>
    <w:p w:rsidR="00000000" w:rsidRDefault="00F258BB">
      <w:pPr>
        <w:pStyle w:val="3"/>
        <w:rPr>
          <w:rFonts w:eastAsia="Times New Roman"/>
          <w:color w:val="000000"/>
        </w:rPr>
      </w:pPr>
      <w:r>
        <w:rPr>
          <w:rFonts w:eastAsia="Times New Roman"/>
          <w:color w:val="000000"/>
        </w:rPr>
        <w:t xml:space="preserve">IV. </w:t>
      </w:r>
      <w:r>
        <w:rPr>
          <w:rFonts w:eastAsia="Times New Roman"/>
          <w:color w:val="000000"/>
        </w:rPr>
        <w:t>Інформація про засновників та/або учасників емітента та кількість і вартість акцій (розміру часток, паїв)</w:t>
      </w:r>
    </w:p>
    <w:tbl>
      <w:tblPr>
        <w:tblW w:w="5000" w:type="pct"/>
        <w:tblLook w:val="04A0"/>
      </w:tblPr>
      <w:tblGrid>
        <w:gridCol w:w="3122"/>
        <w:gridCol w:w="1788"/>
        <w:gridCol w:w="2653"/>
        <w:gridCol w:w="2762"/>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Відсоток акцій (часток, паї</w:t>
            </w:r>
            <w:r>
              <w:rPr>
                <w:rFonts w:eastAsia="Times New Roman"/>
                <w:b/>
                <w:bCs/>
                <w:color w:val="000000"/>
                <w:sz w:val="20"/>
                <w:szCs w:val="20"/>
              </w:rPr>
              <w:t>в), які належать засновнику та/або учаснику (від загальної кількості)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РЕГIОНАЛЬНЕ ВIДДIЛЕННЯ ФОНДУ ДЕРЖАВНОГО МАЙНА УКРАЇНИ ПО ХАРКIВСЬКIЙ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23148337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61022Україна м. Харкiв пл. Свободи, 5, Держпром 3 пiд., 1 поверх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Прізвище, ім"</w:t>
            </w:r>
            <w:r>
              <w:rPr>
                <w:rFonts w:eastAsia="Times New Roman"/>
                <w:b/>
                <w:bCs/>
                <w:color w:val="000000"/>
                <w:sz w:val="20"/>
                <w:szCs w:val="20"/>
              </w:rPr>
              <w:t>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r>
    </w:tbl>
    <w:p w:rsidR="00000000" w:rsidRDefault="00F258BB">
      <w:pPr>
        <w:pStyle w:val="3"/>
        <w:rPr>
          <w:rFonts w:eastAsia="Times New Roman"/>
          <w:color w:val="000000"/>
          <w:lang w:val="uk-UA"/>
        </w:rPr>
      </w:pPr>
    </w:p>
    <w:p w:rsidR="00000000" w:rsidRDefault="00F258BB">
      <w:pPr>
        <w:pStyle w:val="3"/>
        <w:rPr>
          <w:rFonts w:eastAsia="Times New Roman"/>
          <w:color w:val="000000"/>
        </w:rPr>
      </w:pPr>
      <w:r>
        <w:rPr>
          <w:rFonts w:eastAsia="Times New Roman"/>
          <w:color w:val="000000"/>
        </w:rPr>
        <w:t xml:space="preserve">V. </w:t>
      </w:r>
      <w:r>
        <w:rPr>
          <w:rFonts w:eastAsia="Times New Roman"/>
          <w:color w:val="000000"/>
        </w:rPr>
        <w:t>Інформація про посадових осіб емітента</w:t>
      </w:r>
    </w:p>
    <w:p w:rsidR="00000000" w:rsidRDefault="00F258BB">
      <w:pPr>
        <w:pStyle w:val="4"/>
        <w:rPr>
          <w:rFonts w:eastAsia="Times New Roman"/>
          <w:color w:val="000000"/>
        </w:rPr>
      </w:pPr>
      <w:r>
        <w:rPr>
          <w:rFonts w:eastAsia="Times New Roman"/>
          <w:color w:val="000000"/>
        </w:rPr>
        <w:t>6.1. Інформація щодо освіти та стажу роботи посадових осіб емітента</w:t>
      </w:r>
    </w:p>
    <w:tbl>
      <w:tblPr>
        <w:tblW w:w="5000" w:type="pct"/>
        <w:tblLook w:val="04A0"/>
      </w:tblPr>
      <w:tblGrid>
        <w:gridCol w:w="10325"/>
      </w:tblGrid>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Голова правлiння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Харченко Олександр Михайл</w:t>
            </w:r>
            <w:r>
              <w:rPr>
                <w:rFonts w:eastAsia="Times New Roman"/>
                <w:color w:val="000000"/>
              </w:rPr>
              <w:t>ович</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МН 580416 06.08.2003 ЦВМ Дзержинського РВ ХМУ УМВС України в Харкiвськiй областi</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1949</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49</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lastRenderedPageBreak/>
              <w:t>Голова Правлiння АТ "ТРЕСТ ЖИТЛОБУД-1" з 01.10.2004 р. по цей час.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04.07.2014 по 07.03.2017</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Повноваження та обов'язки посадової особи передбаченi Статутом Товариства. Посадова особа одержує заробiтню платню згiдно штатного роспису, додаткової винагороди в грошовiй чи натуральнiй формi у звiтному роцi не </w:t>
            </w:r>
            <w:r>
              <w:rPr>
                <w:rFonts w:eastAsia="Times New Roman"/>
                <w:color w:val="000000"/>
              </w:rPr>
              <w:t>отримувала. Змiн на посадi протягом звiтного року не було. Посадова особа непогашеної судимостi за корисливi та посадовi злочини не має.</w:t>
            </w:r>
            <w:r>
              <w:rPr>
                <w:rFonts w:eastAsia="Times New Roman"/>
                <w:color w:val="000000"/>
              </w:rPr>
              <w:br/>
              <w:t xml:space="preserve">Загальний стаж роботи — 49 рокiв.Стаж роботи на цiй посадi - 20 рокiв. </w:t>
            </w:r>
            <w:r>
              <w:rPr>
                <w:rFonts w:eastAsia="Times New Roman"/>
                <w:color w:val="000000"/>
              </w:rPr>
              <w:br/>
              <w:t>Перелiк попереднiх посад, якi обiймала особа пр</w:t>
            </w:r>
            <w:r>
              <w:rPr>
                <w:rFonts w:eastAsia="Times New Roman"/>
                <w:color w:val="000000"/>
              </w:rPr>
              <w:t>отягом останнiх п'яти рокiв: Голова Правлiння АТ "ТРЕСТ ЖИТЛОБУД-1".</w:t>
            </w:r>
            <w:r>
              <w:rPr>
                <w:rFonts w:eastAsia="Times New Roman"/>
                <w:color w:val="000000"/>
              </w:rPr>
              <w:br/>
              <w:t xml:space="preserve">Харченко Олександр Михайлович обiймає такi посади в iнших юридичних особах: </w:t>
            </w:r>
            <w:r>
              <w:rPr>
                <w:rFonts w:eastAsia="Times New Roman"/>
                <w:color w:val="000000"/>
              </w:rPr>
              <w:br/>
              <w:t>Голова Наглядової ради в ПУБЛIЧНОМУ АКЦIОНЕРНОМУ ТОВАРИСТВI "ХАРКIВСЬКА АВТОБАЗА № 2" , код ЄДРПОУ 01268414, т</w:t>
            </w:r>
            <w:r>
              <w:rPr>
                <w:rFonts w:eastAsia="Times New Roman"/>
                <w:color w:val="000000"/>
              </w:rPr>
              <w:t xml:space="preserve">ермiн, на який обрано - з 10.11.2006 р.по 15.04.2017 р.; </w:t>
            </w:r>
            <w:r>
              <w:rPr>
                <w:rFonts w:eastAsia="Times New Roman"/>
                <w:color w:val="000000"/>
              </w:rPr>
              <w:br/>
              <w:t>Голова Наглядової ради в ПРИВАТНОМУ АКЦIОНЕРНОМУ ТОВАРИСТВI "ПIВДЕНСПЕЦАТОМЕНЕРГОМОНТАЖ", код ЄДРПОУ 04827073, термiн, на який обрано - з 05.06.2007 р.по 16.04.2017 р.</w:t>
            </w:r>
          </w:p>
        </w:tc>
      </w:tr>
      <w:tr w:rsidR="00000000">
        <w:tc>
          <w:tcPr>
            <w:tcW w:w="0" w:type="auto"/>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Зазначається у разі надан</w:t>
            </w:r>
            <w:r>
              <w:rPr>
                <w:rFonts w:eastAsia="Times New Roman"/>
                <w:color w:val="000000"/>
                <w:sz w:val="20"/>
                <w:szCs w:val="20"/>
              </w:rPr>
              <w:t xml:space="preserve">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Заступник голови правлiння, Головний бухгалтер</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Коханська Олена Василiвна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МТ 223344 21.02.2012 Московським РВ ХМУ ГУМВС України в Харкiвськiй областi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1967</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27</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Заступник голови правлiння - Головний бухгалтер АТ «ТРЕСТ ЖИТЛОБУД-1» з 18.04.2008 року по цей час.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04.07.2014 по 07.03.2017</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Головний бухгалтер забезпечує ведення бухгалтерського та податкового облiку на пiдприємствi, вiдповiдає за складання звiтностi пiдприємства. Як член Правлiння має повноваження та виконує обов`язки колегiально у складi Правлiння, вiдповiдно до Статуту Товар</w:t>
            </w:r>
            <w:r>
              <w:rPr>
                <w:rFonts w:eastAsia="Times New Roman"/>
                <w:color w:val="000000"/>
              </w:rPr>
              <w:t xml:space="preserve">иства. Посадова особа </w:t>
            </w:r>
            <w:r>
              <w:rPr>
                <w:rFonts w:eastAsia="Times New Roman"/>
                <w:color w:val="000000"/>
              </w:rPr>
              <w:lastRenderedPageBreak/>
              <w:t>одержує заробiтню платню згiдно штатного роспису, додаткової винагороди в грошовiй чи натуральнiй формi у звiтному роцi не отримувала. Змiн на посадi протягом звiтного року не було. Посадова особа непогашеної судимостi за корисливi та</w:t>
            </w:r>
            <w:r>
              <w:rPr>
                <w:rFonts w:eastAsia="Times New Roman"/>
                <w:color w:val="000000"/>
              </w:rPr>
              <w:t xml:space="preserve"> посадовi злочини не має.</w:t>
            </w:r>
            <w:r>
              <w:rPr>
                <w:rFonts w:eastAsia="Times New Roman"/>
                <w:color w:val="000000"/>
              </w:rPr>
              <w:br/>
              <w:t>Загальний стаж роботи — 27 рокiв. Стаж роботи на цiй посадi - 9 рокiв.</w:t>
            </w:r>
            <w:r>
              <w:rPr>
                <w:rFonts w:eastAsia="Times New Roman"/>
                <w:color w:val="000000"/>
              </w:rPr>
              <w:br/>
              <w:t>Перелiк попереднiх посад, якi обiймала особа протягом останнiх п'яти рокiв: Головний бухгалтер АТ "ТРЕСТ ЖИТЛОБУД-1".</w:t>
            </w:r>
            <w:r>
              <w:rPr>
                <w:rFonts w:eastAsia="Times New Roman"/>
                <w:color w:val="000000"/>
              </w:rPr>
              <w:br/>
              <w:t>Коханська Олена Василiвна обiймає такi по</w:t>
            </w:r>
            <w:r>
              <w:rPr>
                <w:rFonts w:eastAsia="Times New Roman"/>
                <w:color w:val="000000"/>
              </w:rPr>
              <w:t xml:space="preserve">сади в iнших юридичних особах: </w:t>
            </w:r>
            <w:r>
              <w:rPr>
                <w:rFonts w:eastAsia="Times New Roman"/>
                <w:color w:val="000000"/>
              </w:rPr>
              <w:br/>
              <w:t xml:space="preserve">Голова Ревiзiйної комiсiї в ПУБЛIЧНОМУ АКЦIОНЕРНОМУ ТОВАРИСТВI "ХАРКIВСЬКА АВТОБАЗА № 2" , код ЄДРПОУ 01268414, термiн, на який обрано - з 16.04.2015 р.по 15.04.2018 р.; </w:t>
            </w:r>
            <w:r>
              <w:rPr>
                <w:rFonts w:eastAsia="Times New Roman"/>
                <w:color w:val="000000"/>
              </w:rPr>
              <w:br/>
              <w:t>Член Наглядової ради в ПРИВАТНОМУ АКЦIОНЕРНОМУ ТОВАРИ</w:t>
            </w:r>
            <w:r>
              <w:rPr>
                <w:rFonts w:eastAsia="Times New Roman"/>
                <w:color w:val="000000"/>
              </w:rPr>
              <w:t>СТВI "ПIВДЕНСПЕЦАТОМЕНЕРГОМОНТАЖ", код ЄДРПОУ 04827073, термiн, на який обрано - з 05.06.2007 р.по 16.04.2017 р.</w:t>
            </w:r>
          </w:p>
        </w:tc>
      </w:tr>
      <w:tr w:rsidR="00000000">
        <w:tc>
          <w:tcPr>
            <w:tcW w:w="0" w:type="auto"/>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w:t>
            </w:r>
            <w:r>
              <w:rPr>
                <w:rFonts w:eastAsia="Times New Roman"/>
                <w:color w:val="000000"/>
                <w:sz w:val="20"/>
                <w:szCs w:val="20"/>
              </w:rPr>
              <w:t xml:space="preserve">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Перший заступник голови правлiння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Арутюнов Валерiй Ашотович</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МК 403464 11.02.1997 Московський РВ ХМУ УМВС України в Харкiвськiй областi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1965</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28</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Перший заступник голови правлiння АТ "ТРЕСТ ЖИТЛОБУД-1" з 28.10.2005 року по цей час.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04.07.2014 по 03.07.2017</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Як член Правлiння має повноваження та виконує обов`язки колегiально у складi Правлiння, вiдповiдно до Статуту Товариства. Посадова </w:t>
            </w:r>
            <w:r>
              <w:rPr>
                <w:rFonts w:eastAsia="Times New Roman"/>
                <w:color w:val="000000"/>
              </w:rPr>
              <w:t>особа одержує заробiтню платню згiдно штатного роспису, додаткової винагороди в грошовiй чи натуральнiй формi у звiтному роцi не отримувала. Змiн на посадi протягом звiтного року не було. Посадова особа непогашеної судимостi за корисливi та посадовi злочин</w:t>
            </w:r>
            <w:r>
              <w:rPr>
                <w:rFonts w:eastAsia="Times New Roman"/>
                <w:color w:val="000000"/>
              </w:rPr>
              <w:t>и не має.</w:t>
            </w:r>
            <w:r>
              <w:rPr>
                <w:rFonts w:eastAsia="Times New Roman"/>
                <w:color w:val="000000"/>
              </w:rPr>
              <w:br/>
              <w:t>Загальний стаж роботи — 28 рокiв. Стаж роботи на цiй посадi - 11 рокiв.</w:t>
            </w:r>
            <w:r>
              <w:rPr>
                <w:rFonts w:eastAsia="Times New Roman"/>
                <w:color w:val="000000"/>
              </w:rPr>
              <w:br/>
              <w:t>Перелiк попереднiх посад, якi обiймала особа протягом останнiх п'яти рокiв: Перший заступник голови правлiння АТ "ТРЕСТ ЖИТЛОБУД-1".</w:t>
            </w:r>
            <w:r>
              <w:rPr>
                <w:rFonts w:eastAsia="Times New Roman"/>
                <w:color w:val="000000"/>
              </w:rPr>
              <w:br/>
              <w:t>Арутюнов Валерiй Ашотович обiймає такi по</w:t>
            </w:r>
            <w:r>
              <w:rPr>
                <w:rFonts w:eastAsia="Times New Roman"/>
                <w:color w:val="000000"/>
              </w:rPr>
              <w:t xml:space="preserve">сади в iнших юридичних особах: </w:t>
            </w:r>
            <w:r>
              <w:rPr>
                <w:rFonts w:eastAsia="Times New Roman"/>
                <w:color w:val="000000"/>
              </w:rPr>
              <w:br/>
              <w:t xml:space="preserve">Член Ревiзiйної комiсiї в ПУБЛIЧНОМУ АКЦIОНЕРНОМУ ТОВАРИСТВI "ХАРКIВСЬКА АВТОБАЗА № 2" , код ЄДРПОУ 01268414, термiн, на який обрано - з 16.04.2015 р.по 15.04.2018 </w:t>
            </w:r>
            <w:r>
              <w:rPr>
                <w:rFonts w:eastAsia="Times New Roman"/>
                <w:color w:val="000000"/>
              </w:rPr>
              <w:lastRenderedPageBreak/>
              <w:t xml:space="preserve">р.; </w:t>
            </w:r>
            <w:r>
              <w:rPr>
                <w:rFonts w:eastAsia="Times New Roman"/>
                <w:color w:val="000000"/>
              </w:rPr>
              <w:br/>
              <w:t>Член Наглядової ради в ПРИВАТНОМУ АКЦIОНЕРНОМУ ТОВАРИСТ</w:t>
            </w:r>
            <w:r>
              <w:rPr>
                <w:rFonts w:eastAsia="Times New Roman"/>
                <w:color w:val="000000"/>
              </w:rPr>
              <w:t>ВI "ПIВДЕНСПЕЦАТОМЕНЕРГОМОНТАЖ", код ЄДРПОУ 04827073, термiн, на який обрано - з 05.06.2007 р.по 16.04.2017 р.</w:t>
            </w:r>
          </w:p>
        </w:tc>
      </w:tr>
      <w:tr w:rsidR="00000000">
        <w:tc>
          <w:tcPr>
            <w:tcW w:w="0" w:type="auto"/>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lastRenderedPageBreak/>
              <w:t>* Зазначається у разі надання згоди фізичної особи на розкриття паспортних даних. У разі ненадання згоди посадової особи на розкриття паспортн</w:t>
            </w:r>
            <w:r>
              <w:rPr>
                <w:rFonts w:eastAsia="Times New Roman"/>
                <w:color w:val="000000"/>
                <w:sz w:val="20"/>
                <w:szCs w:val="20"/>
              </w:rPr>
              <w:t xml:space="preserve">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Заступник Голови правлiння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Сiухiн Костянтин Iванович</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ММ 637345 01.09.2000 Комiнтернiвським РВ ХМУ УМВС України в Харкiвськiй областi</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1974</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20</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Заступник голови правлiння АТ «ТРЕСТ ЖИТЛОБУД-1» з питань розвитку з 04.06.2007 р. по цей час.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8) дата набуття повноважень та термін, на який обрано (при</w:t>
            </w:r>
            <w:r>
              <w:rPr>
                <w:rFonts w:eastAsia="Times New Roman"/>
                <w:color w:val="000000"/>
              </w:rPr>
              <w:t>значено)</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04.07.2014 по 03.07.2017</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Як член Правлiння має повноваження та виконує обов`язки колегiально у складi Правлiння, вiдповiдно до Статуту Товариства. Посадова </w:t>
            </w:r>
            <w:r>
              <w:rPr>
                <w:rFonts w:eastAsia="Times New Roman"/>
                <w:color w:val="000000"/>
              </w:rPr>
              <w:t>особа одержує заробiтню платню згiдно штатного роспису, додаткової винагороди в грошовiй чи натуральнiй формi у звiтному роцi не отримувала. Змiн на посадi протягом звiтного року не було. Посадова особа непогашеної судимостi за корисливi та посадовi злочин</w:t>
            </w:r>
            <w:r>
              <w:rPr>
                <w:rFonts w:eastAsia="Times New Roman"/>
                <w:color w:val="000000"/>
              </w:rPr>
              <w:t>и не має.</w:t>
            </w:r>
            <w:r>
              <w:rPr>
                <w:rFonts w:eastAsia="Times New Roman"/>
                <w:color w:val="000000"/>
              </w:rPr>
              <w:br/>
              <w:t>Загальний стаж роботи — 20 рокiв. Стаж роботи на цiй посадi - 4 роки.</w:t>
            </w:r>
            <w:r>
              <w:rPr>
                <w:rFonts w:eastAsia="Times New Roman"/>
                <w:color w:val="000000"/>
              </w:rPr>
              <w:br/>
              <w:t>Перелiк попереднiх посад, якi обiймала особа протягом останнiх п'яти рокiв: Заступник голови правлiння АТ "ТРЕСТ ЖИТЛОБУД-1".</w:t>
            </w:r>
          </w:p>
        </w:tc>
      </w:tr>
      <w:tr w:rsidR="00000000">
        <w:tc>
          <w:tcPr>
            <w:tcW w:w="0" w:type="auto"/>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Зазначається у разі надання згоди фізичної ос</w:t>
            </w:r>
            <w:r>
              <w:rPr>
                <w:rFonts w:eastAsia="Times New Roman"/>
                <w:color w:val="000000"/>
                <w:sz w:val="20"/>
                <w:szCs w:val="20"/>
              </w:rPr>
              <w:t xml:space="preserve">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Член правлiння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 прізвище, ім'я, по батькові фізичної особи або по</w:t>
            </w:r>
            <w:r>
              <w:rPr>
                <w:rFonts w:eastAsia="Times New Roman"/>
                <w:color w:val="000000"/>
              </w:rPr>
              <w:t>вне найменування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Янковський Євгенiй Олексiйович</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lastRenderedPageBreak/>
              <w:t xml:space="preserve">ММ 957024 20.04.2001 ЦВМ Дзержинського РВ ХМУ УМВС України в </w:t>
            </w:r>
            <w:r>
              <w:rPr>
                <w:rFonts w:eastAsia="Times New Roman"/>
                <w:color w:val="000000"/>
              </w:rPr>
              <w:t>Харкiвськiй областi</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1935</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середня технiчна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60</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Начальника пiдроздiлу № 21 АТ "ТРЕСТ ЖИТЛОБУД-1" з </w:t>
            </w:r>
            <w:r>
              <w:rPr>
                <w:rFonts w:eastAsia="Times New Roman"/>
                <w:color w:val="000000"/>
              </w:rPr>
              <w:t xml:space="preserve">01.06.2005 року по цей час.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04.07.2014 по 03.07.2017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Змiн на посадi протягом року не було. Посадова особа непогашеної </w:t>
            </w:r>
            <w:r>
              <w:rPr>
                <w:rFonts w:eastAsia="Times New Roman"/>
                <w:color w:val="000000"/>
              </w:rPr>
              <w:t>судимостi за корисливi та посадовi злочини не має.</w:t>
            </w:r>
          </w:p>
        </w:tc>
      </w:tr>
      <w:tr w:rsidR="00000000">
        <w:tc>
          <w:tcPr>
            <w:tcW w:w="0" w:type="auto"/>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xml:space="preserve">** Заповнюється щодо </w:t>
            </w:r>
            <w:r>
              <w:rPr>
                <w:rFonts w:eastAsia="Times New Roman"/>
                <w:color w:val="000000"/>
                <w:sz w:val="20"/>
                <w:szCs w:val="20"/>
              </w:rPr>
              <w:t>фізичних осіб.</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Голова Наглядової ради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Синiло Петро Омелянович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3) паспортні дані фізичної особи (серія, номер, дата видачі, орган, </w:t>
            </w:r>
            <w:r>
              <w:rPr>
                <w:rFonts w:eastAsia="Times New Roman"/>
                <w:color w:val="000000"/>
              </w:rPr>
              <w:t>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ММ 464792 04.02.2000 Московський РВ ХМУ УМВС України в Харкiвськiй областi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1952</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39</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Начальник пiдроздiлу № 20 АТ «ТРЕСТ ЖИТЛОБУД-1» з 29.06.2011 р. по 01.10.2013 р. Головний будiвельник АТ «ТРЕСТ ЖИТЛОБУД-1» з 20.12.2013 р. по цей час.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8) дата набуття повноважень та терм</w:t>
            </w:r>
            <w:r>
              <w:rPr>
                <w:rFonts w:eastAsia="Times New Roman"/>
                <w:color w:val="000000"/>
              </w:rPr>
              <w:t>ін, на який обрано (призначено)</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26.10.2016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Змiн на посадi протягом року не було.Посадова особа непогашеної судимостi за корисливi та посадовi злочини не має.</w:t>
            </w:r>
          </w:p>
        </w:tc>
      </w:tr>
      <w:tr w:rsidR="00000000">
        <w:tc>
          <w:tcPr>
            <w:tcW w:w="0" w:type="auto"/>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w:t>
            </w:r>
            <w:r>
              <w:rPr>
                <w:rFonts w:eastAsia="Times New Roman"/>
                <w:color w:val="000000"/>
                <w:sz w:val="20"/>
                <w:szCs w:val="20"/>
              </w:rPr>
              <w:t xml:space="preserve">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r>
            <w:r>
              <w:rPr>
                <w:rFonts w:eastAsia="Times New Roman"/>
                <w:color w:val="000000"/>
                <w:sz w:val="20"/>
                <w:szCs w:val="20"/>
              </w:rPr>
              <w:lastRenderedPageBreak/>
              <w:t>** Заповнюється щодо фізичних осіб.</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lastRenderedPageBreak/>
              <w:t>1) посада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Член Наглядової ради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Гармаш Олексiй Олександрович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МК 084956 05.04.1</w:t>
            </w:r>
            <w:r>
              <w:rPr>
                <w:rFonts w:eastAsia="Times New Roman"/>
                <w:color w:val="000000"/>
              </w:rPr>
              <w:t xml:space="preserve">996 Московський РВ ХМУ УМВС України в Харкiвськiй областi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1976</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17</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Голова правлiння АТ "</w:t>
            </w:r>
            <w:r>
              <w:rPr>
                <w:rFonts w:eastAsia="Times New Roman"/>
                <w:color w:val="000000"/>
              </w:rPr>
              <w:t>Пiвденатоменергомонтаж" з 11.01.2006 р. по цей час.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26.10.2016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Змiн на посадi протягом року не було.Посадова особа непогашеної </w:t>
            </w:r>
            <w:r>
              <w:rPr>
                <w:rFonts w:eastAsia="Times New Roman"/>
                <w:color w:val="000000"/>
              </w:rPr>
              <w:t>судимостi за корисливi та посадовi злочини не має.</w:t>
            </w:r>
          </w:p>
        </w:tc>
      </w:tr>
      <w:tr w:rsidR="00000000">
        <w:tc>
          <w:tcPr>
            <w:tcW w:w="0" w:type="auto"/>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xml:space="preserve">** Заповнюється щодо </w:t>
            </w:r>
            <w:r>
              <w:rPr>
                <w:rFonts w:eastAsia="Times New Roman"/>
                <w:color w:val="000000"/>
                <w:sz w:val="20"/>
                <w:szCs w:val="20"/>
              </w:rPr>
              <w:t>фізичних осіб.</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Член Наглядової ради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Харченко Анатолiй Михайлович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3) паспортні дані фізичної особи (серія, номер, дата видачі, </w:t>
            </w:r>
            <w:r>
              <w:rPr>
                <w:rFonts w:eastAsia="Times New Roman"/>
                <w:color w:val="000000"/>
              </w:rPr>
              <w:t>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МК 805802 18.03.1998 Московський РВ ХМУ УМВС України в Харкiвськiй областi</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1947</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47</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Начальник пiдроздiлу №8 АТ «ТРЕСТ ЖИТЛОБУД-1» з 01.10.2004 р. по цей час.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lastRenderedPageBreak/>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26.10.2016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Змiн на посадi протягом року не було. Посадова особа непогашеної судимостi за корисливi та посадовi злочини не має.</w:t>
            </w:r>
          </w:p>
        </w:tc>
      </w:tr>
      <w:tr w:rsidR="00000000">
        <w:tc>
          <w:tcPr>
            <w:tcW w:w="0" w:type="auto"/>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Зазначається у разі надання згоди фізичної особи на розкриття паспортних даних. У разі ненадання згоди посадової особи на розкриття пас</w:t>
            </w:r>
            <w:r>
              <w:rPr>
                <w:rFonts w:eastAsia="Times New Roman"/>
                <w:color w:val="000000"/>
                <w:sz w:val="20"/>
                <w:szCs w:val="20"/>
              </w:rPr>
              <w:t xml:space="preserve">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Член Наглядової ради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Янковський Валентин Євгенович</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ММ 957023 20.04.2001 ЦВМ Дзержинського РВ ХМУ УМВС України в Харкiвськiй областi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1959</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34</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Начальника пiдроздiлу № 3 АТ «ТРЕСТ ЖИТЛОБУД-1» з 01.10.2004 року по цей час.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26.10.2016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Змiн на посадi протягом року не було. Посадова особа непогашеної судимостi за корисливi та посадовi злочини не має.</w:t>
            </w:r>
          </w:p>
        </w:tc>
      </w:tr>
      <w:tr w:rsidR="00000000">
        <w:tc>
          <w:tcPr>
            <w:tcW w:w="0" w:type="auto"/>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Зазначається у разі надання згоди фізичної особи на розкриття паспортних даних. У разі ненадання згоди посадо</w:t>
            </w:r>
            <w:r>
              <w:rPr>
                <w:rFonts w:eastAsia="Times New Roman"/>
                <w:color w:val="000000"/>
                <w:sz w:val="20"/>
                <w:szCs w:val="20"/>
              </w:rPr>
              <w:t xml:space="preserve">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Голова Ревiзiйної комiсiї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Подушка Раїса Василiвна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МК 687860 05.12.1997 Московський МВ ХМУ УМВС України в Харкiвськiй областi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1950</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lastRenderedPageBreak/>
              <w:t>5) освіта**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середня технiчна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50</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Начальник вiддiлу кадрiв АТ "ТРЕСТ ЖИТЛОБУД - 1" з 01.10.2004 р. по цей час.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26.10.2016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Змiн на посадi протягом року не було. Посадова особа непогашеної судимостi за корисливi та посадовi злочини не має.</w:t>
            </w:r>
          </w:p>
        </w:tc>
      </w:tr>
      <w:tr w:rsidR="00000000">
        <w:tc>
          <w:tcPr>
            <w:tcW w:w="0" w:type="auto"/>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Зазначається у разі надання згоди фізич</w:t>
            </w:r>
            <w:r>
              <w:rPr>
                <w:rFonts w:eastAsia="Times New Roman"/>
                <w:color w:val="000000"/>
                <w:sz w:val="20"/>
                <w:szCs w:val="20"/>
              </w:rPr>
              <w:t xml:space="preserve">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Член Ревiзiйної комiсiї</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Мисик Василь Iванович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МК 001706 21.07.1995 Чер</w:t>
            </w:r>
            <w:r>
              <w:rPr>
                <w:rFonts w:eastAsia="Times New Roman"/>
                <w:color w:val="000000"/>
              </w:rPr>
              <w:t xml:space="preserve">вонозаводський РВ УМВС України в Харкiвськiй областi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1956</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38</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Начальник пiдроздiлу № 5 АТ «ТРЕСТ ЖИТЛОБУД-1» з 31.08.2005 р. по цей час.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26.10.2016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Змiн на посадi протягом року не було. Посадова особа непогашеної </w:t>
            </w:r>
            <w:r>
              <w:rPr>
                <w:rFonts w:eastAsia="Times New Roman"/>
                <w:color w:val="000000"/>
              </w:rPr>
              <w:t>судимостi за корисливi та посадовi злочини не має.</w:t>
            </w:r>
          </w:p>
        </w:tc>
      </w:tr>
      <w:tr w:rsidR="00000000">
        <w:tc>
          <w:tcPr>
            <w:tcW w:w="0" w:type="auto"/>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xml:space="preserve">** Заповнюється щодо </w:t>
            </w:r>
            <w:r>
              <w:rPr>
                <w:rFonts w:eastAsia="Times New Roman"/>
                <w:color w:val="000000"/>
                <w:sz w:val="20"/>
                <w:szCs w:val="20"/>
              </w:rPr>
              <w:t>фізичних осіб.</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Член Ревiзiйної комiсiї</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lastRenderedPageBreak/>
              <w:t xml:space="preserve">Романадзе Георгiй Давидович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3) паспортні дані фізичної особи (серія, номер, дата видачі, </w:t>
            </w:r>
            <w:r>
              <w:rPr>
                <w:rFonts w:eastAsia="Times New Roman"/>
                <w:color w:val="000000"/>
              </w:rPr>
              <w:t>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МК 278603 21.08.1996 Київський РВ ХМУ УМВС України в Харкiвськiй областi</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1951</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47</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Заступника начальника пiдроздiлу № 21 АТ «ТРЕСТ ЖИТЛОБУД-1» з 01.06.2005 року по цей час.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26.10.2016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Змiн на посадi протягом року не було. Посадова особа непогашеної судимостi за корисливi та посадовi злочини не має.</w:t>
            </w:r>
          </w:p>
        </w:tc>
      </w:tr>
      <w:tr w:rsidR="00000000">
        <w:tc>
          <w:tcPr>
            <w:tcW w:w="0" w:type="auto"/>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Зазначається у разі надання згоди фізичної особи на розкриття паспортних даних. У разі ненадання згоди посадової особи на розкриття пас</w:t>
            </w:r>
            <w:r>
              <w:rPr>
                <w:rFonts w:eastAsia="Times New Roman"/>
                <w:color w:val="000000"/>
                <w:sz w:val="20"/>
                <w:szCs w:val="20"/>
              </w:rPr>
              <w:t xml:space="preserve">портних даних про це зазначається у описі. </w:t>
            </w:r>
            <w:r>
              <w:rPr>
                <w:rFonts w:eastAsia="Times New Roman"/>
                <w:color w:val="000000"/>
                <w:sz w:val="20"/>
                <w:szCs w:val="20"/>
              </w:rPr>
              <w:br/>
              <w:t>** Заповнюється щодо фізичних осіб.</w:t>
            </w:r>
          </w:p>
        </w:tc>
      </w:tr>
    </w:tbl>
    <w:p w:rsidR="00000000" w:rsidRDefault="00F258BB">
      <w:pPr>
        <w:rPr>
          <w:rFonts w:eastAsia="Times New Roman"/>
          <w:color w:val="000000"/>
        </w:rPr>
        <w:sectPr w:rsidR="00000000">
          <w:pgSz w:w="11907" w:h="16840"/>
          <w:pgMar w:top="1134" w:right="851" w:bottom="851" w:left="851" w:header="0" w:footer="0" w:gutter="0"/>
          <w:cols w:space="708"/>
          <w:docGrid w:linePitch="360"/>
        </w:sectPr>
      </w:pPr>
    </w:p>
    <w:p w:rsidR="00000000" w:rsidRDefault="00F258BB">
      <w:pPr>
        <w:pStyle w:val="4"/>
        <w:rPr>
          <w:rFonts w:eastAsia="Times New Roman"/>
          <w:color w:val="000000"/>
        </w:rPr>
      </w:pPr>
      <w:r>
        <w:rPr>
          <w:rFonts w:eastAsia="Times New Roman"/>
          <w:color w:val="000000"/>
        </w:rPr>
        <w:lastRenderedPageBreak/>
        <w:t>2. Інформація про володіння посадовими особами емітента акціями емітента</w:t>
      </w:r>
    </w:p>
    <w:tbl>
      <w:tblPr>
        <w:tblW w:w="5000" w:type="pct"/>
        <w:tblLook w:val="04A0"/>
      </w:tblPr>
      <w:tblGrid>
        <w:gridCol w:w="1519"/>
        <w:gridCol w:w="2312"/>
        <w:gridCol w:w="2971"/>
        <w:gridCol w:w="1166"/>
        <w:gridCol w:w="1545"/>
        <w:gridCol w:w="972"/>
        <w:gridCol w:w="1372"/>
        <w:gridCol w:w="1503"/>
        <w:gridCol w:w="1615"/>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 xml:space="preserve">Прізвище, </w:t>
            </w:r>
            <w:r>
              <w:rPr>
                <w:rFonts w:eastAsia="Times New Roman"/>
                <w:b/>
                <w:bCs/>
                <w:color w:val="000000"/>
                <w:sz w:val="20"/>
                <w:szCs w:val="20"/>
              </w:rPr>
              <w:t>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Паспортні дані фізичної особи (серія, номер, дата видачі, орган, який видав)* або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r>
              <w:rPr>
                <w:rFonts w:eastAsia="Times New Roman"/>
                <w:b/>
                <w:bCs/>
                <w:color w:val="000000"/>
                <w:sz w:val="20"/>
                <w:szCs w:val="20"/>
              </w:rPr>
              <w:t>)</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258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258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258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258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258B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Голова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Харченко Олександр Михайлович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МН </w:t>
            </w:r>
            <w:r>
              <w:rPr>
                <w:rFonts w:eastAsia="Times New Roman"/>
                <w:color w:val="000000"/>
                <w:sz w:val="20"/>
                <w:szCs w:val="20"/>
              </w:rPr>
              <w:t>580416 06.08.2003 ЦВМ Дзержинського РВ ХМУ УМВС України в Харкiвськiй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21015690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97.59324795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21015690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Заступник голови правлiння, Головний бухгалтер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Коханська Олена Василiвна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МТ </w:t>
            </w:r>
            <w:r>
              <w:rPr>
                <w:rFonts w:eastAsia="Times New Roman"/>
                <w:color w:val="000000"/>
                <w:sz w:val="20"/>
                <w:szCs w:val="20"/>
              </w:rPr>
              <w:t xml:space="preserve">223344 21.02.2012 Московським РВ ХМУ ГУМВС України в Харкiвськiй областi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0.000004644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Перший заступник голови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Арутюнов Валерiй Ашотович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МК 403464 11.02.1997 Московський РВ ХМУ УМВС України в Харкiвськiй областi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0.000004644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Янковський Євгенiй Олексiйович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ММ 957024 20.04.2001 ЦВМ Дзержинського РВ ХМУ УМВС України в Харкiвськiй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0.000023219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Сiухiн Костянтин Iванович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ММ </w:t>
            </w:r>
            <w:r>
              <w:rPr>
                <w:rFonts w:eastAsia="Times New Roman"/>
                <w:color w:val="000000"/>
                <w:sz w:val="20"/>
                <w:szCs w:val="20"/>
              </w:rPr>
              <w:t>637345 01.09.2000 Комiнтернiвським РВ ХМУ УМВС України в Харкiвськiй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Синiло Петро Омелянович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ММ 464792 04.04.2000 Московський РВ ХМУ УМВС України в Харкiвськiй областi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0.000004644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Гармаш Олексiй Олександрович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МК 084956 05.04.1996 Московський РВ ХМУ УМВС України в Харкiвськiй областi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0.000009288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Харченко Анатолiй Михайлович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МК </w:t>
            </w:r>
            <w:r>
              <w:rPr>
                <w:rFonts w:eastAsia="Times New Roman"/>
                <w:color w:val="000000"/>
                <w:sz w:val="20"/>
                <w:szCs w:val="20"/>
              </w:rPr>
              <w:t>805802 18.03.1998 Московський РВ ХМУ УМВС України в Харкiвськiй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0.000004644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Янковський Валентин Євгенович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ММ 957023 20.04.2001 ЦВМ Дзержинського РВ ХМУ УМВС України в Харкiвськiй областi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0.000004644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Подушка Раїса Василiвна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МК 687860 05.12.1997 Московський МВ ХМУ УМВС України в Харкiвськiй областi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0.000004644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Мисик Василь Iванович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МК </w:t>
            </w:r>
            <w:r>
              <w:rPr>
                <w:rFonts w:eastAsia="Times New Roman"/>
                <w:color w:val="000000"/>
                <w:sz w:val="20"/>
                <w:szCs w:val="20"/>
              </w:rPr>
              <w:t xml:space="preserve">001706 21.07.1995 Червонозаводський РВ УМВС України в Харкiвськiй областi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0.000004644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Романадзе Георгiй Давидович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МК 278603 21.08.1996 Київський РВ ХМУ УМВС України в Харкiвськiй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0.000023219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21015709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97.59333618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21015709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r>
    </w:tbl>
    <w:p w:rsidR="00000000" w:rsidRDefault="00F258BB">
      <w:pPr>
        <w:pStyle w:val="small-text"/>
        <w:rPr>
          <w:color w:val="000000"/>
        </w:rPr>
      </w:pPr>
      <w:r>
        <w:rPr>
          <w:color w:val="000000"/>
        </w:rPr>
        <w:t xml:space="preserve">* Зазначається у разі надання згоди фізичної особи на розкриття паспортних даних. </w:t>
      </w:r>
    </w:p>
    <w:p w:rsidR="00000000" w:rsidRDefault="00F258BB">
      <w:pPr>
        <w:rPr>
          <w:rFonts w:eastAsia="Times New Roman"/>
          <w:color w:val="000000"/>
        </w:rPr>
        <w:sectPr w:rsidR="00000000">
          <w:pgSz w:w="16840" w:h="11907" w:orient="landscape"/>
          <w:pgMar w:top="1134" w:right="1134" w:bottom="851" w:left="851" w:header="0" w:footer="0" w:gutter="0"/>
          <w:cols w:space="720"/>
        </w:sectPr>
      </w:pPr>
    </w:p>
    <w:p w:rsidR="00000000" w:rsidRDefault="00F258BB">
      <w:pPr>
        <w:pStyle w:val="3"/>
        <w:rPr>
          <w:rFonts w:eastAsia="Times New Roman"/>
          <w:color w:val="000000"/>
        </w:rPr>
      </w:pPr>
      <w:r>
        <w:rPr>
          <w:rFonts w:eastAsia="Times New Roman"/>
          <w:color w:val="000000"/>
        </w:rPr>
        <w:lastRenderedPageBreak/>
        <w:t>VI. Інформація про осіб, що володіють 10 відсотками та більше акцій емітента</w:t>
      </w:r>
    </w:p>
    <w:tbl>
      <w:tblPr>
        <w:tblW w:w="5000" w:type="pct"/>
        <w:tblLook w:val="04A0"/>
      </w:tblPr>
      <w:tblGrid>
        <w:gridCol w:w="1808"/>
        <w:gridCol w:w="1324"/>
        <w:gridCol w:w="2136"/>
        <w:gridCol w:w="1157"/>
        <w:gridCol w:w="1424"/>
        <w:gridCol w:w="1687"/>
        <w:gridCol w:w="969"/>
        <w:gridCol w:w="1366"/>
        <w:gridCol w:w="1499"/>
        <w:gridCol w:w="1605"/>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Від загальної кількості голосуючих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258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258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258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258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258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258B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0 0 0 0 0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 xml:space="preserve">Серія, </w:t>
            </w:r>
            <w:r>
              <w:rPr>
                <w:rFonts w:eastAsia="Times New Roman"/>
                <w:b/>
                <w:bCs/>
                <w:color w:val="000000"/>
                <w:sz w:val="20"/>
                <w:szCs w:val="20"/>
              </w:rPr>
              <w:t>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Від загальної кількості голосуючих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258BB">
            <w:pPr>
              <w:rPr>
                <w:rFonts w:eastAsia="Times New Roman"/>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F258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258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258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258B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прості</w:t>
            </w:r>
            <w:r>
              <w:rPr>
                <w:rFonts w:eastAsia="Times New Roman"/>
                <w:b/>
                <w:bCs/>
                <w:color w:val="000000"/>
                <w:sz w:val="20"/>
                <w:szCs w:val="20"/>
              </w:rPr>
              <w:t xml:space="preserve">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Харченко Олександр Михайлович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МН 580416 06.08.2008 ЦВМ Дзержинського РВ ХМУ УМВС України в Харкiвськiй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21015690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97.5933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97.8320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21015690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21015690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97.5933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97.8320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21015690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r>
    </w:tbl>
    <w:p w:rsidR="00000000" w:rsidRDefault="00F258BB">
      <w:pPr>
        <w:pStyle w:val="small-text"/>
        <w:rPr>
          <w:color w:val="000000"/>
        </w:rPr>
      </w:pPr>
      <w:r>
        <w:rPr>
          <w:color w:val="000000"/>
        </w:rPr>
        <w:t xml:space="preserve">* Зазначається: "Фізична особа", якщо фізична особа не дала згоди на розкриття прізвища, імені, по батькові. </w:t>
      </w:r>
      <w:r>
        <w:rPr>
          <w:color w:val="000000"/>
        </w:rPr>
        <w:br/>
        <w:t xml:space="preserve">** Заповненювати необов'язково. </w:t>
      </w:r>
    </w:p>
    <w:p w:rsidR="00000000" w:rsidRDefault="00F258BB">
      <w:pPr>
        <w:rPr>
          <w:rFonts w:eastAsia="Times New Roman"/>
          <w:color w:val="000000"/>
        </w:rPr>
        <w:sectPr w:rsidR="00000000">
          <w:pgSz w:w="16840" w:h="11907" w:orient="landscape"/>
          <w:pgMar w:top="1134" w:right="1134" w:bottom="851" w:left="851" w:header="0" w:footer="0" w:gutter="0"/>
          <w:cols w:space="720"/>
        </w:sectPr>
      </w:pPr>
    </w:p>
    <w:p w:rsidR="00000000" w:rsidRDefault="00F258BB">
      <w:pPr>
        <w:pStyle w:val="3"/>
        <w:rPr>
          <w:rFonts w:eastAsia="Times New Roman"/>
          <w:color w:val="000000"/>
        </w:rPr>
      </w:pPr>
      <w:r>
        <w:rPr>
          <w:rFonts w:eastAsia="Times New Roman"/>
          <w:color w:val="000000"/>
        </w:rPr>
        <w:lastRenderedPageBreak/>
        <w:t xml:space="preserve">VII. </w:t>
      </w:r>
      <w:r>
        <w:rPr>
          <w:rFonts w:eastAsia="Times New Roman"/>
          <w:color w:val="000000"/>
        </w:rPr>
        <w:t>Інформація про загальні збори акціонерів</w:t>
      </w:r>
    </w:p>
    <w:tbl>
      <w:tblPr>
        <w:tblW w:w="5000" w:type="pct"/>
        <w:tblLook w:val="04A0"/>
      </w:tblPr>
      <w:tblGrid>
        <w:gridCol w:w="1508"/>
        <w:gridCol w:w="3525"/>
        <w:gridCol w:w="5292"/>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позачергові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258B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29.03.2016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97.895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1.Обрання лiчильної комiсiї зборiв.</w:t>
            </w:r>
            <w:r>
              <w:rPr>
                <w:rFonts w:eastAsia="Times New Roman"/>
                <w:color w:val="000000"/>
                <w:sz w:val="20"/>
                <w:szCs w:val="20"/>
              </w:rPr>
              <w:br/>
              <w:t>2.Обрання Секретаря зборiв.</w:t>
            </w:r>
            <w:r>
              <w:rPr>
                <w:rFonts w:eastAsia="Times New Roman"/>
                <w:color w:val="000000"/>
                <w:sz w:val="20"/>
                <w:szCs w:val="20"/>
              </w:rPr>
              <w:br/>
            </w:r>
            <w:r>
              <w:rPr>
                <w:rFonts w:eastAsia="Times New Roman"/>
                <w:color w:val="000000"/>
                <w:sz w:val="20"/>
                <w:szCs w:val="20"/>
              </w:rPr>
              <w:t>3.Рiчний звiт Правлiння Товариства за 2015 рiк.</w:t>
            </w:r>
            <w:r>
              <w:rPr>
                <w:rFonts w:eastAsia="Times New Roman"/>
                <w:color w:val="000000"/>
                <w:sz w:val="20"/>
                <w:szCs w:val="20"/>
              </w:rPr>
              <w:br/>
              <w:t>4.Звiт Ревiзiйної комiсiї щодо фiнансово-господарської дiяльностi Товариства за 2015 рiк. Прийняття рiшення за наслiдками розгляду звiту Ревiзiйної комiсiї.</w:t>
            </w:r>
            <w:r>
              <w:rPr>
                <w:rFonts w:eastAsia="Times New Roman"/>
                <w:color w:val="000000"/>
                <w:sz w:val="20"/>
                <w:szCs w:val="20"/>
              </w:rPr>
              <w:br/>
              <w:t>5.Звiт Наглядової ради за 2015 рiк. Прийняття рiшен</w:t>
            </w:r>
            <w:r>
              <w:rPr>
                <w:rFonts w:eastAsia="Times New Roman"/>
                <w:color w:val="000000"/>
                <w:sz w:val="20"/>
                <w:szCs w:val="20"/>
              </w:rPr>
              <w:t>ня за наслiдками розгляду звiту Наглядової ради.</w:t>
            </w:r>
            <w:r>
              <w:rPr>
                <w:rFonts w:eastAsia="Times New Roman"/>
                <w:color w:val="000000"/>
                <w:sz w:val="20"/>
                <w:szCs w:val="20"/>
              </w:rPr>
              <w:br/>
              <w:t>6.Прийняття рiшення за наслiдками розгляду звiту Правлiння.</w:t>
            </w:r>
            <w:r>
              <w:rPr>
                <w:rFonts w:eastAsia="Times New Roman"/>
                <w:color w:val="000000"/>
                <w:sz w:val="20"/>
                <w:szCs w:val="20"/>
              </w:rPr>
              <w:br/>
              <w:t>7.Затвердження рiчного звiту Товариства за 2015 рiк.</w:t>
            </w:r>
            <w:r>
              <w:rPr>
                <w:rFonts w:eastAsia="Times New Roman"/>
                <w:color w:val="000000"/>
                <w:sz w:val="20"/>
                <w:szCs w:val="20"/>
              </w:rPr>
              <w:br/>
              <w:t>8.Розподiл прибутку i збиткiв за результатами дiяльностi Товариства за 2015 рiк.</w:t>
            </w:r>
            <w:r>
              <w:rPr>
                <w:rFonts w:eastAsia="Times New Roman"/>
                <w:color w:val="000000"/>
                <w:sz w:val="20"/>
                <w:szCs w:val="20"/>
              </w:rPr>
              <w:br/>
              <w:t>9.Попереднє с</w:t>
            </w:r>
            <w:r>
              <w:rPr>
                <w:rFonts w:eastAsia="Times New Roman"/>
                <w:color w:val="000000"/>
                <w:sz w:val="20"/>
                <w:szCs w:val="20"/>
              </w:rPr>
              <w:t>хвалення правочинiв, якi можуть вчинятися Товариством протягом року у ходi поточної господарської дiяльностi, на суму понад 25% вартостi активiв за даними останньої фiнансової звiтностi Товариства.</w:t>
            </w:r>
            <w:r>
              <w:rPr>
                <w:rFonts w:eastAsia="Times New Roman"/>
                <w:color w:val="000000"/>
                <w:sz w:val="20"/>
                <w:szCs w:val="20"/>
              </w:rPr>
              <w:br/>
              <w:t xml:space="preserve">З питань порядку денного були прийнятi такi рiшення: </w:t>
            </w:r>
            <w:r>
              <w:rPr>
                <w:rFonts w:eastAsia="Times New Roman"/>
                <w:color w:val="000000"/>
                <w:sz w:val="20"/>
                <w:szCs w:val="20"/>
              </w:rPr>
              <w:br/>
              <w:t>1. 1</w:t>
            </w:r>
            <w:r>
              <w:rPr>
                <w:rFonts w:eastAsia="Times New Roman"/>
                <w:color w:val="000000"/>
                <w:sz w:val="20"/>
                <w:szCs w:val="20"/>
              </w:rPr>
              <w:t xml:space="preserve">-ша частина - Обрати Лiчильну комiсiю в наступному складi: Жигайло Свiтлану Миколаївну, Яровенко Ларису Миколаївну, Добросотськова Андрiя Вiкторовича (всi кандидатури членiв Лiчильної комiсiї запропонованi акцiонером Харченком О.М.). </w:t>
            </w:r>
            <w:r>
              <w:rPr>
                <w:rFonts w:eastAsia="Times New Roman"/>
                <w:color w:val="000000"/>
                <w:sz w:val="20"/>
                <w:szCs w:val="20"/>
              </w:rPr>
              <w:br/>
              <w:t>2-га частина - Обрати</w:t>
            </w:r>
            <w:r>
              <w:rPr>
                <w:rFonts w:eastAsia="Times New Roman"/>
                <w:color w:val="000000"/>
                <w:sz w:val="20"/>
                <w:szCs w:val="20"/>
              </w:rPr>
              <w:t xml:space="preserve"> Головою Лiчильної комiсiї Жигайло Свiтлану Миколаївну (кандидатура запропонована акцiонером Харченком О.М.). </w:t>
            </w:r>
            <w:r>
              <w:rPr>
                <w:rFonts w:eastAsia="Times New Roman"/>
                <w:color w:val="000000"/>
                <w:sz w:val="20"/>
                <w:szCs w:val="20"/>
              </w:rPr>
              <w:br/>
              <w:t>2. Обрати секретарем зборiв Шкарбан Оксану Сергiївну.</w:t>
            </w:r>
            <w:r>
              <w:rPr>
                <w:rFonts w:eastAsia="Times New Roman"/>
                <w:color w:val="000000"/>
                <w:sz w:val="20"/>
                <w:szCs w:val="20"/>
              </w:rPr>
              <w:br/>
              <w:t xml:space="preserve">3. Прийняти звiт Правлiння до вiдома. </w:t>
            </w:r>
            <w:r>
              <w:rPr>
                <w:rFonts w:eastAsia="Times New Roman"/>
                <w:color w:val="000000"/>
                <w:sz w:val="20"/>
                <w:szCs w:val="20"/>
              </w:rPr>
              <w:br/>
              <w:t>4. Затвердити Звiт Ревiзiйної комiсiї, дiяльнiсть Ре</w:t>
            </w:r>
            <w:r>
              <w:rPr>
                <w:rFonts w:eastAsia="Times New Roman"/>
                <w:color w:val="000000"/>
                <w:sz w:val="20"/>
                <w:szCs w:val="20"/>
              </w:rPr>
              <w:t xml:space="preserve">вiзiйної комiсiї визнати задовiльною. </w:t>
            </w:r>
            <w:r>
              <w:rPr>
                <w:rFonts w:eastAsia="Times New Roman"/>
                <w:color w:val="000000"/>
                <w:sz w:val="20"/>
                <w:szCs w:val="20"/>
              </w:rPr>
              <w:br/>
              <w:t xml:space="preserve">5. Затвердити Звiт Наглядової ради, дiяльнiсть Наглядової ради визнати задовiльною. </w:t>
            </w:r>
            <w:r>
              <w:rPr>
                <w:rFonts w:eastAsia="Times New Roman"/>
                <w:color w:val="000000"/>
                <w:sz w:val="20"/>
                <w:szCs w:val="20"/>
              </w:rPr>
              <w:br/>
              <w:t xml:space="preserve">6.Визнати дiяльнiсть Правлiння Товариства задовiльною. </w:t>
            </w:r>
            <w:r>
              <w:rPr>
                <w:rFonts w:eastAsia="Times New Roman"/>
                <w:color w:val="000000"/>
                <w:sz w:val="20"/>
                <w:szCs w:val="20"/>
              </w:rPr>
              <w:br/>
              <w:t xml:space="preserve">7. Затвердити рiчний звiт Товариства за 2015 рiк. </w:t>
            </w:r>
            <w:r>
              <w:rPr>
                <w:rFonts w:eastAsia="Times New Roman"/>
                <w:color w:val="000000"/>
                <w:sz w:val="20"/>
                <w:szCs w:val="20"/>
              </w:rPr>
              <w:br/>
              <w:t>8. Прибуток за 2015 рiк н</w:t>
            </w:r>
            <w:r>
              <w:rPr>
                <w:rFonts w:eastAsia="Times New Roman"/>
                <w:color w:val="000000"/>
                <w:sz w:val="20"/>
                <w:szCs w:val="20"/>
              </w:rPr>
              <w:t xml:space="preserve">е розподiляти. Дивiденди не нараховувати та не сплачувати. </w:t>
            </w:r>
            <w:r>
              <w:rPr>
                <w:rFonts w:eastAsia="Times New Roman"/>
                <w:color w:val="000000"/>
                <w:sz w:val="20"/>
                <w:szCs w:val="20"/>
              </w:rPr>
              <w:br/>
              <w:t>9. Не надавати Правлiнню Товариства попереднього схвалення значних правочинiв на суму понад 25% вартостi активiв за даними останньої фiнансової звiтностi Товариства.</w:t>
            </w:r>
          </w:p>
        </w:tc>
      </w:tr>
    </w:tbl>
    <w:p w:rsidR="00000000" w:rsidRDefault="00F258BB">
      <w:pPr>
        <w:rPr>
          <w:rFonts w:eastAsia="Times New Roman"/>
          <w:color w:val="000000"/>
        </w:rPr>
      </w:pPr>
    </w:p>
    <w:tbl>
      <w:tblPr>
        <w:tblW w:w="5000" w:type="pct"/>
        <w:tblLook w:val="04A0"/>
      </w:tblPr>
      <w:tblGrid>
        <w:gridCol w:w="1400"/>
        <w:gridCol w:w="3568"/>
        <w:gridCol w:w="5357"/>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позачергові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258B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30.05.2016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97.895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Проведення Загальних зборiв iнiцiювала Наглядова рада.</w:t>
            </w:r>
            <w:r>
              <w:rPr>
                <w:rFonts w:eastAsia="Times New Roman"/>
                <w:color w:val="000000"/>
                <w:sz w:val="20"/>
                <w:szCs w:val="20"/>
              </w:rPr>
              <w:br/>
              <w:t>1.Обрання лiчильної комiсiї зборiв.</w:t>
            </w:r>
            <w:r>
              <w:rPr>
                <w:rFonts w:eastAsia="Times New Roman"/>
                <w:color w:val="000000"/>
                <w:sz w:val="20"/>
                <w:szCs w:val="20"/>
              </w:rPr>
              <w:br/>
              <w:t>2.Обрання Секретаря зборiв.</w:t>
            </w:r>
            <w:r>
              <w:rPr>
                <w:rFonts w:eastAsia="Times New Roman"/>
                <w:color w:val="000000"/>
                <w:sz w:val="20"/>
                <w:szCs w:val="20"/>
              </w:rPr>
              <w:br/>
            </w:r>
            <w:r>
              <w:rPr>
                <w:rFonts w:eastAsia="Times New Roman"/>
                <w:color w:val="000000"/>
                <w:sz w:val="20"/>
                <w:szCs w:val="20"/>
              </w:rPr>
              <w:t>3. Визначення порядку та способу засвiдчення бюлетенiв для простого та кумулятивного голосування.</w:t>
            </w:r>
            <w:r>
              <w:rPr>
                <w:rFonts w:eastAsia="Times New Roman"/>
                <w:color w:val="000000"/>
                <w:sz w:val="20"/>
                <w:szCs w:val="20"/>
              </w:rPr>
              <w:br/>
              <w:t>4. Змiна типу та змiна назви Товариства.</w:t>
            </w:r>
            <w:r>
              <w:rPr>
                <w:rFonts w:eastAsia="Times New Roman"/>
                <w:color w:val="000000"/>
                <w:sz w:val="20"/>
                <w:szCs w:val="20"/>
              </w:rPr>
              <w:br/>
              <w:t>5. Скасування Положень: Про Загальнi збори Товариства, Про Наглядову раду Товариства, Про Правлiння Товариства, Про Р</w:t>
            </w:r>
            <w:r>
              <w:rPr>
                <w:rFonts w:eastAsia="Times New Roman"/>
                <w:color w:val="000000"/>
                <w:sz w:val="20"/>
                <w:szCs w:val="20"/>
              </w:rPr>
              <w:t>евiзiйну комiсiю Товариства.</w:t>
            </w:r>
            <w:r>
              <w:rPr>
                <w:rFonts w:eastAsia="Times New Roman"/>
                <w:color w:val="000000"/>
                <w:sz w:val="20"/>
                <w:szCs w:val="20"/>
              </w:rPr>
              <w:br/>
              <w:t>6. Затвердження змiн до Статуту Товариства.</w:t>
            </w:r>
            <w:r>
              <w:rPr>
                <w:rFonts w:eastAsia="Times New Roman"/>
                <w:color w:val="000000"/>
                <w:sz w:val="20"/>
                <w:szCs w:val="20"/>
              </w:rPr>
              <w:br/>
              <w:t xml:space="preserve">З питань порядку денного були прийнятi такi рiшення: </w:t>
            </w:r>
            <w:r>
              <w:rPr>
                <w:rFonts w:eastAsia="Times New Roman"/>
                <w:color w:val="000000"/>
                <w:sz w:val="20"/>
                <w:szCs w:val="20"/>
              </w:rPr>
              <w:br/>
              <w:t>1. 1-ша частина - Обрати Лiчильну комiсiю в наступному складi: Жигайло Свiтлану Миколаївну, Яровенко Ларису Миколаївну, Добросотс</w:t>
            </w:r>
            <w:r>
              <w:rPr>
                <w:rFonts w:eastAsia="Times New Roman"/>
                <w:color w:val="000000"/>
                <w:sz w:val="20"/>
                <w:szCs w:val="20"/>
              </w:rPr>
              <w:t xml:space="preserve">ькова Андрiя Вiкторовича (всi кандидатури членiв Лiчильної комiсiї запропонованi акцiонером Харченком О.М.). </w:t>
            </w:r>
            <w:r>
              <w:rPr>
                <w:rFonts w:eastAsia="Times New Roman"/>
                <w:color w:val="000000"/>
                <w:sz w:val="20"/>
                <w:szCs w:val="20"/>
              </w:rPr>
              <w:br/>
              <w:t xml:space="preserve">2-га частина - Обрати Головою Лiчильної комiсiї Жигайло Свiтлану Миколаївну (кандидатура запропонована акцiонером Харченком О.М.). </w:t>
            </w:r>
            <w:r>
              <w:rPr>
                <w:rFonts w:eastAsia="Times New Roman"/>
                <w:color w:val="000000"/>
                <w:sz w:val="20"/>
                <w:szCs w:val="20"/>
              </w:rPr>
              <w:br/>
            </w:r>
            <w:r>
              <w:rPr>
                <w:rFonts w:eastAsia="Times New Roman"/>
                <w:color w:val="000000"/>
                <w:sz w:val="20"/>
                <w:szCs w:val="20"/>
              </w:rPr>
              <w:lastRenderedPageBreak/>
              <w:t>2. Обрати секр</w:t>
            </w:r>
            <w:r>
              <w:rPr>
                <w:rFonts w:eastAsia="Times New Roman"/>
                <w:color w:val="000000"/>
                <w:sz w:val="20"/>
                <w:szCs w:val="20"/>
              </w:rPr>
              <w:t>етарем зборiв Шкарбан Оксану Сергiївну.</w:t>
            </w:r>
            <w:r>
              <w:rPr>
                <w:rFonts w:eastAsia="Times New Roman"/>
                <w:color w:val="000000"/>
                <w:sz w:val="20"/>
                <w:szCs w:val="20"/>
              </w:rPr>
              <w:br/>
              <w:t>3. Бюлетенi для простого та кумулятивного голосування засвiдчуються пiсля їх отримання Лiчильною комiсiєю зборiв. У разi недiйсностi бюлетеня про це на ньому робиться позначка з зазначенням пiдстав недiйсностi. Бюлет</w:t>
            </w:r>
            <w:r>
              <w:rPr>
                <w:rFonts w:eastAsia="Times New Roman"/>
                <w:color w:val="000000"/>
                <w:sz w:val="20"/>
                <w:szCs w:val="20"/>
              </w:rPr>
              <w:t>ень засвiдчується пiдписом Голови лiчильної комiсiї та печаткою Товариства. Позначка про недiйснiсть бюлетеня засвiдчується всiма членами Лiчильної комiсiї.</w:t>
            </w:r>
            <w:r>
              <w:rPr>
                <w:rFonts w:eastAsia="Times New Roman"/>
                <w:color w:val="000000"/>
                <w:sz w:val="20"/>
                <w:szCs w:val="20"/>
              </w:rPr>
              <w:br/>
              <w:t xml:space="preserve">4. Змiнити тип акцiонерного товариства з публiчного на приватне. </w:t>
            </w:r>
            <w:r>
              <w:rPr>
                <w:rFonts w:eastAsia="Times New Roman"/>
                <w:color w:val="000000"/>
                <w:sz w:val="20"/>
                <w:szCs w:val="20"/>
              </w:rPr>
              <w:br/>
              <w:t>Затвердити нову повну назву Товар</w:t>
            </w:r>
            <w:r>
              <w:rPr>
                <w:rFonts w:eastAsia="Times New Roman"/>
                <w:color w:val="000000"/>
                <w:sz w:val="20"/>
                <w:szCs w:val="20"/>
              </w:rPr>
              <w:t xml:space="preserve">иства: </w:t>
            </w:r>
            <w:r>
              <w:rPr>
                <w:rFonts w:eastAsia="Times New Roman"/>
                <w:color w:val="000000"/>
                <w:sz w:val="20"/>
                <w:szCs w:val="20"/>
              </w:rPr>
              <w:br/>
              <w:t xml:space="preserve">- українською – ПРИВАТНЕ АКЦIОНЕРНЕ ТОВАРИСТВО «ТРЕСТ ЖИТЛОБУ- 1», </w:t>
            </w:r>
            <w:r>
              <w:rPr>
                <w:rFonts w:eastAsia="Times New Roman"/>
                <w:color w:val="000000"/>
                <w:sz w:val="20"/>
                <w:szCs w:val="20"/>
              </w:rPr>
              <w:br/>
              <w:t xml:space="preserve">- росiйською – ЧАСТНОЕ АКЦИОНЕРНОЕ ОБЩЕСТВО «ТРЕСТ ЖИЛСТРОЙ-1». </w:t>
            </w:r>
            <w:r>
              <w:rPr>
                <w:rFonts w:eastAsia="Times New Roman"/>
                <w:color w:val="000000"/>
                <w:sz w:val="20"/>
                <w:szCs w:val="20"/>
              </w:rPr>
              <w:br/>
              <w:t xml:space="preserve">- англiйською мовою - PJSC «TRUST ZHYTLOBUD-1». </w:t>
            </w:r>
            <w:r>
              <w:rPr>
                <w:rFonts w:eastAsia="Times New Roman"/>
                <w:color w:val="000000"/>
                <w:sz w:val="20"/>
                <w:szCs w:val="20"/>
              </w:rPr>
              <w:br/>
              <w:t xml:space="preserve">Скорочену назву Товариства не змiнювати. </w:t>
            </w:r>
            <w:r>
              <w:rPr>
                <w:rFonts w:eastAsia="Times New Roman"/>
                <w:color w:val="000000"/>
                <w:sz w:val="20"/>
                <w:szCs w:val="20"/>
              </w:rPr>
              <w:br/>
              <w:t>5. Скасувати наступнi По</w:t>
            </w:r>
            <w:r>
              <w:rPr>
                <w:rFonts w:eastAsia="Times New Roman"/>
                <w:color w:val="000000"/>
                <w:sz w:val="20"/>
                <w:szCs w:val="20"/>
              </w:rPr>
              <w:t xml:space="preserve">ложення Товариства: Про Загальнi збори Товариства, Про Наглядову раду Товариства, Про Правлiння Товариства, Про Ревiзiйну комiсiю Товариства. </w:t>
            </w:r>
            <w:r>
              <w:rPr>
                <w:rFonts w:eastAsia="Times New Roman"/>
                <w:color w:val="000000"/>
                <w:sz w:val="20"/>
                <w:szCs w:val="20"/>
              </w:rPr>
              <w:br/>
              <w:t>6. Внести змiни до Статуту; затвердити нову редакцiю Статуту Товариства; уповноважити Голову Правлiння Товариства</w:t>
            </w:r>
            <w:r>
              <w:rPr>
                <w:rFonts w:eastAsia="Times New Roman"/>
                <w:color w:val="000000"/>
                <w:sz w:val="20"/>
                <w:szCs w:val="20"/>
              </w:rPr>
              <w:t xml:space="preserve"> пiдписати нову редакцiю Статуту та здiйснити дiї щодо забезпечення проведення державної реєстрацiї нової редакцiї статуту Товариства вiдповiдно до чинного законодавства.</w:t>
            </w:r>
          </w:p>
        </w:tc>
      </w:tr>
    </w:tbl>
    <w:p w:rsidR="00000000" w:rsidRDefault="00F258BB">
      <w:pPr>
        <w:rPr>
          <w:rFonts w:eastAsia="Times New Roman"/>
          <w:color w:val="000000"/>
        </w:rPr>
      </w:pPr>
    </w:p>
    <w:tbl>
      <w:tblPr>
        <w:tblW w:w="5000" w:type="pct"/>
        <w:tblLook w:val="04A0"/>
      </w:tblPr>
      <w:tblGrid>
        <w:gridCol w:w="1400"/>
        <w:gridCol w:w="3568"/>
        <w:gridCol w:w="5357"/>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позачергові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258B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20.12.2016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97.899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Проведення Загальних зборiв iнiцiювала Наглядова рада.</w:t>
            </w:r>
            <w:r>
              <w:rPr>
                <w:rFonts w:eastAsia="Times New Roman"/>
                <w:color w:val="000000"/>
                <w:sz w:val="20"/>
                <w:szCs w:val="20"/>
              </w:rPr>
              <w:br/>
              <w:t>1.Обрання лiчильної комiсiї зборiв.</w:t>
            </w:r>
            <w:r>
              <w:rPr>
                <w:rFonts w:eastAsia="Times New Roman"/>
                <w:color w:val="000000"/>
                <w:sz w:val="20"/>
                <w:szCs w:val="20"/>
              </w:rPr>
              <w:br/>
              <w:t>2.Обрання Секретаря зборiв.</w:t>
            </w:r>
            <w:r>
              <w:rPr>
                <w:rFonts w:eastAsia="Times New Roman"/>
                <w:color w:val="000000"/>
                <w:sz w:val="20"/>
                <w:szCs w:val="20"/>
              </w:rPr>
              <w:br/>
              <w:t xml:space="preserve">3. Визначення порядку та способу засвiдчення бюлетенiв для простого та </w:t>
            </w:r>
            <w:r>
              <w:rPr>
                <w:rFonts w:eastAsia="Times New Roman"/>
                <w:color w:val="000000"/>
                <w:sz w:val="20"/>
                <w:szCs w:val="20"/>
              </w:rPr>
              <w:t>кумулятивного голосування.</w:t>
            </w:r>
            <w:r>
              <w:rPr>
                <w:rFonts w:eastAsia="Times New Roman"/>
                <w:color w:val="000000"/>
                <w:sz w:val="20"/>
                <w:szCs w:val="20"/>
              </w:rPr>
              <w:br/>
              <w:t>4. Про збiльшення статутного капiталу АТ «ТРЕСТ ЖИТЛОБУД – 1» шляхом приватного розмiщення додаткових акцiй iснуючої номiнальної вартостi за рахунок додаткових внескiв.</w:t>
            </w:r>
            <w:r>
              <w:rPr>
                <w:rFonts w:eastAsia="Times New Roman"/>
                <w:color w:val="000000"/>
                <w:sz w:val="20"/>
                <w:szCs w:val="20"/>
              </w:rPr>
              <w:br/>
              <w:t>5. Про приватне розмiщення акцiй АТ «ТРЕСТ ЖИТЛОБУД – 1» (iз</w:t>
            </w:r>
            <w:r>
              <w:rPr>
                <w:rFonts w:eastAsia="Times New Roman"/>
                <w:color w:val="000000"/>
                <w:sz w:val="20"/>
                <w:szCs w:val="20"/>
              </w:rPr>
              <w:t xml:space="preserve"> зазначенням перелiку осiб, якi є учасниками такого розмiщення).</w:t>
            </w:r>
            <w:r>
              <w:rPr>
                <w:rFonts w:eastAsia="Times New Roman"/>
                <w:color w:val="000000"/>
                <w:sz w:val="20"/>
                <w:szCs w:val="20"/>
              </w:rPr>
              <w:br/>
              <w:t>6. Про визначення уповноваженого органу АТ «ТРЕСТ ЖИТЛОБУД – 1», якому надаються повноваження щодо приватного розмiщення акцiй Товариства.</w:t>
            </w:r>
            <w:r>
              <w:rPr>
                <w:rFonts w:eastAsia="Times New Roman"/>
                <w:color w:val="000000"/>
                <w:sz w:val="20"/>
                <w:szCs w:val="20"/>
              </w:rPr>
              <w:br/>
              <w:t>7. Про визначення уповноважених осiб АТ «ТРЕСТ ЖИТЛО</w:t>
            </w:r>
            <w:r>
              <w:rPr>
                <w:rFonts w:eastAsia="Times New Roman"/>
                <w:color w:val="000000"/>
                <w:sz w:val="20"/>
                <w:szCs w:val="20"/>
              </w:rPr>
              <w:t>БУД – 1», яким надаються повноваження щодо приватного розмiщення акцiй Товариства.</w:t>
            </w:r>
            <w:r>
              <w:rPr>
                <w:rFonts w:eastAsia="Times New Roman"/>
                <w:color w:val="000000"/>
                <w:sz w:val="20"/>
                <w:szCs w:val="20"/>
              </w:rPr>
              <w:br/>
              <w:t xml:space="preserve">З питань порядку денного були прийнятi такi рiшення: </w:t>
            </w:r>
            <w:r>
              <w:rPr>
                <w:rFonts w:eastAsia="Times New Roman"/>
                <w:color w:val="000000"/>
                <w:sz w:val="20"/>
                <w:szCs w:val="20"/>
              </w:rPr>
              <w:br/>
              <w:t>1. 1-ша частина - Обрати Лiчильну комiсiю в наступному складi: Жигайло Свiтлану Миколаївну, Яровенко Ларису Миколаївну,</w:t>
            </w:r>
            <w:r>
              <w:rPr>
                <w:rFonts w:eastAsia="Times New Roman"/>
                <w:color w:val="000000"/>
                <w:sz w:val="20"/>
                <w:szCs w:val="20"/>
              </w:rPr>
              <w:t xml:space="preserve"> Добросотськова Андрiя Вiкторовича (всi кандидатури членiв Лiчильної комiсiї запропонованi акцiонером Харченком О.М.). </w:t>
            </w:r>
            <w:r>
              <w:rPr>
                <w:rFonts w:eastAsia="Times New Roman"/>
                <w:color w:val="000000"/>
                <w:sz w:val="20"/>
                <w:szCs w:val="20"/>
              </w:rPr>
              <w:br/>
              <w:t xml:space="preserve">2-га частина - Обрати Головою Лiчильної комiсiї Жигайло Свiтлану Миколаївну (кандидатура запропонована акцiонером Харченком О.М.). </w:t>
            </w:r>
            <w:r>
              <w:rPr>
                <w:rFonts w:eastAsia="Times New Roman"/>
                <w:color w:val="000000"/>
                <w:sz w:val="20"/>
                <w:szCs w:val="20"/>
              </w:rPr>
              <w:br/>
              <w:t>2. О</w:t>
            </w:r>
            <w:r>
              <w:rPr>
                <w:rFonts w:eastAsia="Times New Roman"/>
                <w:color w:val="000000"/>
                <w:sz w:val="20"/>
                <w:szCs w:val="20"/>
              </w:rPr>
              <w:t>брати секретарем зборiв Шкарбан Оксану Сергiївну.</w:t>
            </w:r>
            <w:r>
              <w:rPr>
                <w:rFonts w:eastAsia="Times New Roman"/>
                <w:color w:val="000000"/>
                <w:sz w:val="20"/>
                <w:szCs w:val="20"/>
              </w:rPr>
              <w:br/>
              <w:t>3. Бюлетенi для простого та кумулятивного голосування засвiдчуються пiсля їх отримання Лiчильною комiсiєю зборiв. У разi недiйсностi бюлетеня про це на ньому робиться позначка з зазначенням пiдстав недiйсно</w:t>
            </w:r>
            <w:r>
              <w:rPr>
                <w:rFonts w:eastAsia="Times New Roman"/>
                <w:color w:val="000000"/>
                <w:sz w:val="20"/>
                <w:szCs w:val="20"/>
              </w:rPr>
              <w:t>стi. Бюлетень засвiдчується пiдписом Голови лiчильної комiсiї та печаткою Товариства. Позначка про недiйснiсть бюлетеня засвiдчується всiма членами Лiчильної комiсiї.</w:t>
            </w:r>
            <w:r>
              <w:rPr>
                <w:rFonts w:eastAsia="Times New Roman"/>
                <w:color w:val="000000"/>
                <w:sz w:val="20"/>
                <w:szCs w:val="20"/>
              </w:rPr>
              <w:br/>
              <w:t xml:space="preserve">4. Збiльшити статутний капiтал АТ «ТРЕСТ ЖИТЛОБУД – 1» на суму 54 510 гривень 25 копiйок </w:t>
            </w:r>
            <w:r>
              <w:rPr>
                <w:rFonts w:eastAsia="Times New Roman"/>
                <w:color w:val="000000"/>
                <w:sz w:val="20"/>
                <w:szCs w:val="20"/>
              </w:rPr>
              <w:t xml:space="preserve">шляхом приватного розмiщення 218 041 додаткових простих iменних акцiй iснуючої номiнальної вартостi 0 гривень 25 копiйок кожна за рахунок додаткових внескiв. </w:t>
            </w:r>
            <w:r>
              <w:rPr>
                <w:rFonts w:eastAsia="Times New Roman"/>
                <w:color w:val="000000"/>
                <w:sz w:val="20"/>
                <w:szCs w:val="20"/>
              </w:rPr>
              <w:br/>
              <w:t>5. 1) Здiйснити приватне розмiщення акцiй ПРИВАТНОГО АКЦIОНЕРНОГО ТОВАРИСТВА «ТРЕСТ ЖИТЛОБУД – 1»</w:t>
            </w:r>
            <w:r>
              <w:rPr>
                <w:rFonts w:eastAsia="Times New Roman"/>
                <w:color w:val="000000"/>
                <w:sz w:val="20"/>
                <w:szCs w:val="20"/>
              </w:rPr>
              <w:t xml:space="preserve">. </w:t>
            </w:r>
            <w:r>
              <w:rPr>
                <w:rFonts w:eastAsia="Times New Roman"/>
                <w:color w:val="000000"/>
                <w:sz w:val="20"/>
                <w:szCs w:val="20"/>
              </w:rPr>
              <w:br/>
              <w:t xml:space="preserve">2) Затвердити Рiшення про приватне розмiщення простих iменних акцiй ПРИВАТНОГО АКЦIОНЕРНОГО ТОВАРИСТВА «ТРЕСТ ЖИТЛОБУД – 1», що викладене окремим додатком до Протоколу загальних зборiв (Додаток №1). </w:t>
            </w:r>
            <w:r>
              <w:rPr>
                <w:rFonts w:eastAsia="Times New Roman"/>
                <w:color w:val="000000"/>
                <w:sz w:val="20"/>
                <w:szCs w:val="20"/>
              </w:rPr>
              <w:br/>
              <w:t>3) Затвердити перелiк осiб, якi є учасниками приватно</w:t>
            </w:r>
            <w:r>
              <w:rPr>
                <w:rFonts w:eastAsia="Times New Roman"/>
                <w:color w:val="000000"/>
                <w:sz w:val="20"/>
                <w:szCs w:val="20"/>
              </w:rPr>
              <w:t xml:space="preserve">го розмiщення простих iменних акцiй ПРИВАТНОГО АКЦIОНЕРНОГО ТОВАРИСТВА «ТРЕСТ ЖИТЛОБУД – 1», що викладений окремим додатком до Протоколу загальних зборiв (Додаток №2). </w:t>
            </w:r>
            <w:r>
              <w:rPr>
                <w:rFonts w:eastAsia="Times New Roman"/>
                <w:color w:val="000000"/>
                <w:sz w:val="20"/>
                <w:szCs w:val="20"/>
              </w:rPr>
              <w:br/>
              <w:t>6. Визначити Наглядову раду уповноваженим органом АТ «ТРЕСТ ЖИТЛОБУД – 1», якому надают</w:t>
            </w:r>
            <w:r>
              <w:rPr>
                <w:rFonts w:eastAsia="Times New Roman"/>
                <w:color w:val="000000"/>
                <w:sz w:val="20"/>
                <w:szCs w:val="20"/>
              </w:rPr>
              <w:t xml:space="preserve">ься повноваження щодо: </w:t>
            </w:r>
            <w:r>
              <w:rPr>
                <w:rFonts w:eastAsia="Times New Roman"/>
                <w:color w:val="000000"/>
                <w:sz w:val="20"/>
                <w:szCs w:val="20"/>
              </w:rPr>
              <w:br/>
            </w:r>
            <w:r>
              <w:rPr>
                <w:rFonts w:eastAsia="Times New Roman"/>
                <w:color w:val="000000"/>
                <w:sz w:val="20"/>
                <w:szCs w:val="20"/>
              </w:rPr>
              <w:lastRenderedPageBreak/>
              <w:t xml:space="preserve">- залучення до розмiщення андеррайтера; </w:t>
            </w:r>
            <w:r>
              <w:rPr>
                <w:rFonts w:eastAsia="Times New Roman"/>
                <w:color w:val="000000"/>
                <w:sz w:val="20"/>
                <w:szCs w:val="20"/>
              </w:rPr>
              <w:br/>
              <w:t>- внесення змiн до проспекту емiсiї акцiй;</w:t>
            </w:r>
            <w:r>
              <w:rPr>
                <w:rFonts w:eastAsia="Times New Roman"/>
                <w:color w:val="000000"/>
                <w:sz w:val="20"/>
                <w:szCs w:val="20"/>
              </w:rPr>
              <w:br/>
              <w:t>- прийняття рiшення про дострокове закiнчення укладення договорiв з першими власниками у процесi приватного розмiщення акцiй (у разi якщо на заплано</w:t>
            </w:r>
            <w:r>
              <w:rPr>
                <w:rFonts w:eastAsia="Times New Roman"/>
                <w:color w:val="000000"/>
                <w:sz w:val="20"/>
                <w:szCs w:val="20"/>
              </w:rPr>
              <w:t xml:space="preserve">ваний обсяг акцiй укладено договори з першими власниками та акцiї повнiстю оплачено); </w:t>
            </w:r>
            <w:r>
              <w:rPr>
                <w:rFonts w:eastAsia="Times New Roman"/>
                <w:color w:val="000000"/>
                <w:sz w:val="20"/>
                <w:szCs w:val="20"/>
              </w:rPr>
              <w:br/>
              <w:t xml:space="preserve">- затвердження результатiв укладення договорiв з першими власниками у процесi приватного розмiщення акцiй; </w:t>
            </w:r>
            <w:r>
              <w:rPr>
                <w:rFonts w:eastAsia="Times New Roman"/>
                <w:color w:val="000000"/>
                <w:sz w:val="20"/>
                <w:szCs w:val="20"/>
              </w:rPr>
              <w:br/>
              <w:t xml:space="preserve">- затвердження результатiв приватного розмiщення акцiй; </w:t>
            </w:r>
            <w:r>
              <w:rPr>
                <w:rFonts w:eastAsia="Times New Roman"/>
                <w:color w:val="000000"/>
                <w:sz w:val="20"/>
                <w:szCs w:val="20"/>
              </w:rPr>
              <w:br/>
              <w:t>- за</w:t>
            </w:r>
            <w:r>
              <w:rPr>
                <w:rFonts w:eastAsia="Times New Roman"/>
                <w:color w:val="000000"/>
                <w:sz w:val="20"/>
                <w:szCs w:val="20"/>
              </w:rPr>
              <w:t xml:space="preserve">твердження звiту про результати приватного розмiщення акцiй; </w:t>
            </w:r>
            <w:r>
              <w:rPr>
                <w:rFonts w:eastAsia="Times New Roman"/>
                <w:color w:val="000000"/>
                <w:sz w:val="20"/>
                <w:szCs w:val="20"/>
              </w:rPr>
              <w:br/>
              <w:t xml:space="preserve">- прийняття рiшення про вiдмову вiд розмiщення акцiй; </w:t>
            </w:r>
            <w:r>
              <w:rPr>
                <w:rFonts w:eastAsia="Times New Roman"/>
                <w:color w:val="000000"/>
                <w:sz w:val="20"/>
                <w:szCs w:val="20"/>
              </w:rPr>
              <w:br/>
              <w:t>- повернення внескiв, внесених в оплату за акцiї, у разi не затвердження у встановленi законодавством строки результатiв укладення договорi</w:t>
            </w:r>
            <w:r>
              <w:rPr>
                <w:rFonts w:eastAsia="Times New Roman"/>
                <w:color w:val="000000"/>
                <w:sz w:val="20"/>
                <w:szCs w:val="20"/>
              </w:rPr>
              <w:t xml:space="preserve">в з першими власниками у процесi приватного розмiщення акцiй органом емiтента, уповноваженим приймати таке рiшення, або у разi прийняття рiшення про вiдмову вiд розмiщення акцiй; </w:t>
            </w:r>
            <w:r>
              <w:rPr>
                <w:rFonts w:eastAsia="Times New Roman"/>
                <w:color w:val="000000"/>
                <w:sz w:val="20"/>
                <w:szCs w:val="20"/>
              </w:rPr>
              <w:br/>
              <w:t>- письмового повiдомлення кожного акцiонера, який має переважне право на при</w:t>
            </w:r>
            <w:r>
              <w:rPr>
                <w:rFonts w:eastAsia="Times New Roman"/>
                <w:color w:val="000000"/>
                <w:sz w:val="20"/>
                <w:szCs w:val="20"/>
              </w:rPr>
              <w:t>дбання розмiщуваних акцiонерним товариством акцiй, про можливiсть реалiзацiї такого права та опублiкування повiдомлення про це в офiцiйному друкованому органi.</w:t>
            </w:r>
            <w:r>
              <w:rPr>
                <w:rFonts w:eastAsia="Times New Roman"/>
                <w:color w:val="000000"/>
                <w:sz w:val="20"/>
                <w:szCs w:val="20"/>
              </w:rPr>
              <w:br/>
              <w:t>7. Визначити Голову правлiння Товариства Харченка О.М. уповноваженою особою АТ «ТРЕСТ ЖИТЛОБУД –</w:t>
            </w:r>
            <w:r>
              <w:rPr>
                <w:rFonts w:eastAsia="Times New Roman"/>
                <w:color w:val="000000"/>
                <w:sz w:val="20"/>
                <w:szCs w:val="20"/>
              </w:rPr>
              <w:t xml:space="preserve"> 1», якому надаються наступнi повноваження щодо приватного розмiщення акцiй Товариства: </w:t>
            </w:r>
            <w:r>
              <w:rPr>
                <w:rFonts w:eastAsia="Times New Roman"/>
                <w:color w:val="000000"/>
                <w:sz w:val="20"/>
                <w:szCs w:val="20"/>
              </w:rPr>
              <w:br/>
              <w:t xml:space="preserve">1) Проводити дiї щодо забезпечення реалiзацiї акцiонерами свого переважного права на придбання акцiй, стосовно яких прийнято рiшення про розмiщення. </w:t>
            </w:r>
            <w:r>
              <w:rPr>
                <w:rFonts w:eastAsia="Times New Roman"/>
                <w:color w:val="000000"/>
                <w:sz w:val="20"/>
                <w:szCs w:val="20"/>
              </w:rPr>
              <w:br/>
              <w:t xml:space="preserve">2) Проводити дiї </w:t>
            </w:r>
            <w:r>
              <w:rPr>
                <w:rFonts w:eastAsia="Times New Roman"/>
                <w:color w:val="000000"/>
                <w:sz w:val="20"/>
                <w:szCs w:val="20"/>
              </w:rPr>
              <w:t xml:space="preserve">щодо забезпечення укладення договорiв з першими власниками у процесi приватного розмiщення акцiй. </w:t>
            </w:r>
            <w:r>
              <w:rPr>
                <w:rFonts w:eastAsia="Times New Roman"/>
                <w:color w:val="000000"/>
                <w:sz w:val="20"/>
                <w:szCs w:val="20"/>
              </w:rPr>
              <w:br/>
              <w:t>3) Проводити дiї щодо здiйснення обов’язкового викупу акцiй у акцiонерiв, якi реалiзують право вимагати здiйснення викупу акцiонерним товариством належних їм</w:t>
            </w:r>
            <w:r>
              <w:rPr>
                <w:rFonts w:eastAsia="Times New Roman"/>
                <w:color w:val="000000"/>
                <w:sz w:val="20"/>
                <w:szCs w:val="20"/>
              </w:rPr>
              <w:t xml:space="preserve"> акцiй.</w:t>
            </w:r>
          </w:p>
        </w:tc>
      </w:tr>
    </w:tbl>
    <w:p w:rsidR="00000000" w:rsidRDefault="00F258BB">
      <w:pPr>
        <w:rPr>
          <w:rFonts w:eastAsia="Times New Roman"/>
          <w:color w:val="000000"/>
        </w:rPr>
      </w:pPr>
    </w:p>
    <w:p w:rsidR="00000000" w:rsidRDefault="00F258BB">
      <w:pPr>
        <w:rPr>
          <w:rFonts w:eastAsia="Times New Roman"/>
          <w:color w:val="000000"/>
        </w:rPr>
        <w:sectPr w:rsidR="00000000">
          <w:pgSz w:w="11907" w:h="16840"/>
          <w:pgMar w:top="1134" w:right="851" w:bottom="851" w:left="851" w:header="0" w:footer="0" w:gutter="0"/>
          <w:cols w:space="720"/>
        </w:sectPr>
      </w:pPr>
    </w:p>
    <w:p w:rsidR="00000000" w:rsidRDefault="00F258BB">
      <w:pPr>
        <w:pStyle w:val="3"/>
        <w:rPr>
          <w:rFonts w:eastAsia="Times New Roman"/>
          <w:color w:val="000000"/>
        </w:rPr>
      </w:pPr>
      <w:r>
        <w:rPr>
          <w:rFonts w:eastAsia="Times New Roman"/>
          <w:color w:val="000000"/>
        </w:rPr>
        <w:lastRenderedPageBreak/>
        <w:t>IX. Інформація про осіб, послугами яких користується емітент</w:t>
      </w:r>
    </w:p>
    <w:tbl>
      <w:tblPr>
        <w:tblW w:w="5000" w:type="pct"/>
        <w:tblLook w:val="04A0"/>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АЗОВО-ЧОРНОМОРСЬКА IНВЕСТИЦIЙНА КОМПАНIЯ У </w:t>
            </w:r>
            <w:r>
              <w:rPr>
                <w:rFonts w:eastAsia="Times New Roman"/>
                <w:color w:val="000000"/>
                <w:sz w:val="20"/>
                <w:szCs w:val="20"/>
              </w:rPr>
              <w:t>ФОРМI ТОВАРИСТВА З ОБМЕЖЕНОЮ ВIДПОВIДАЛЬНIСТЮ</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23915446</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61002 Україна Харківська - м.Харкiв вул. Сумська, буд. 96</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АЕ № 286741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03.12.2013</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057) 719-49-01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057) 719-49-01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Депозитарна дiяльнiсть депозитарної установи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Для емiтента здiйснює послуги депозитарної установи.</w:t>
            </w:r>
          </w:p>
        </w:tc>
      </w:tr>
    </w:tbl>
    <w:p w:rsidR="00000000" w:rsidRDefault="00F258BB">
      <w:pPr>
        <w:rPr>
          <w:rFonts w:eastAsia="Times New Roman"/>
          <w:color w:val="000000"/>
        </w:rPr>
      </w:pPr>
    </w:p>
    <w:tbl>
      <w:tblPr>
        <w:tblW w:w="5000" w:type="pct"/>
        <w:tblLook w:val="04A0"/>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 xml:space="preserve">Повне найменування юридичної особи або </w:t>
            </w:r>
            <w:r>
              <w:rPr>
                <w:rFonts w:eastAsia="Times New Roman"/>
                <w:b/>
                <w:bCs/>
                <w:color w:val="000000"/>
                <w:sz w:val="20"/>
                <w:szCs w:val="20"/>
              </w:rPr>
              <w:t>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ПУБЛIЧНЕ АКЦIОНЕРНЕ ТОВАРИСТВО "НАЦIОНАЛЬНИЙ ДЕПОЗИТАРIЙ УКРАЇНИ"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Акціонерне товариство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30370711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04071 Україна Київська - м. Київ вул. Нижнiй Вал, 17/8</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sz w:val="20"/>
                <w:szCs w:val="20"/>
              </w:rPr>
            </w:pP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(044) 591-04-00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(044) 591-04-00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Депозитарна дiяльнiсть центрального депозитарiю</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ПАТ "НДУ" здiйснює дiяльнiсть без вiдповiдної лiцензiї на пiдставi Закону України "Про депозитарну систему </w:t>
            </w:r>
            <w:r>
              <w:rPr>
                <w:rFonts w:eastAsia="Times New Roman"/>
                <w:color w:val="000000"/>
                <w:sz w:val="20"/>
                <w:szCs w:val="20"/>
              </w:rPr>
              <w:t>України". Для емiтента ПАТ "НДУ" здiйснює послуги щодо обслуговування випускiв цiнних паперiв згiдно вiдповiдного договору.</w:t>
            </w:r>
          </w:p>
        </w:tc>
      </w:tr>
    </w:tbl>
    <w:p w:rsidR="00000000" w:rsidRDefault="00F258BB">
      <w:pPr>
        <w:rPr>
          <w:rFonts w:eastAsia="Times New Roman"/>
          <w:color w:val="000000"/>
        </w:rPr>
      </w:pPr>
    </w:p>
    <w:tbl>
      <w:tblPr>
        <w:tblW w:w="5000" w:type="pct"/>
        <w:tblLook w:val="04A0"/>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ПУБЛIЧНЕ АКЦIОНЕРНЕ ТОВАРИСТВО "ФОНДОВА БI</w:t>
            </w:r>
            <w:r>
              <w:rPr>
                <w:rFonts w:eastAsia="Times New Roman"/>
                <w:color w:val="000000"/>
                <w:sz w:val="20"/>
                <w:szCs w:val="20"/>
              </w:rPr>
              <w:t>РЖА "ПЕРСПЕКТИВА"</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Акціонерне товариство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33718227</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49000 Україна Дніпропетровська - м. Днiпро вул. Воскресенська, буд. 30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231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14.03.2008</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lastRenderedPageBreak/>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(056) 373-95-94</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(056) 373-95-94</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Професiйна дiяльнiсть на фондовому ринку (ринку цiнних паперiв) - дiяльнiсть з органiзацiї торгiвлi на фондовому ринку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На ПАТ "ФБ "ПЕРСПЕКТИВА" </w:t>
            </w:r>
            <w:r>
              <w:rPr>
                <w:rFonts w:eastAsia="Times New Roman"/>
                <w:color w:val="000000"/>
                <w:sz w:val="20"/>
                <w:szCs w:val="20"/>
              </w:rPr>
              <w:t>здiйснюється укладення договорiв з першими власниками в процесi публiчного розмiщення цiнних паперiв.</w:t>
            </w:r>
          </w:p>
        </w:tc>
      </w:tr>
    </w:tbl>
    <w:p w:rsidR="00000000" w:rsidRDefault="00F258BB">
      <w:pPr>
        <w:rPr>
          <w:rFonts w:eastAsia="Times New Roman"/>
          <w:color w:val="000000"/>
        </w:rPr>
      </w:pPr>
    </w:p>
    <w:tbl>
      <w:tblPr>
        <w:tblW w:w="5000" w:type="pct"/>
        <w:tblLook w:val="04A0"/>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АУДИТОРСЬКА ФIРМА "ТЕСТ-АУДИТ" ПРИВАТНЕ ПIДПРИЄМСТВО</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Приватне підприємство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22698202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61058 Україна Харківська - м. Харкiв вул. Данилевського, буд. 8, кв. 108</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0416</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Аудиторська палата України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06.12.1994</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(057) 705-00-80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(057) 705-00-80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Аудиторськi послуги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Надання аудиторських послуг. Свiдоцтво Аудиторськоi Палати Украины № 0416 Рiшенням №316/3 вiд 29.10.2015 року подовжено до 28.10.2020 року.</w:t>
            </w:r>
          </w:p>
        </w:tc>
      </w:tr>
    </w:tbl>
    <w:p w:rsidR="00000000" w:rsidRDefault="00F258BB">
      <w:pPr>
        <w:rPr>
          <w:rFonts w:eastAsia="Times New Roman"/>
          <w:color w:val="000000"/>
        </w:rPr>
      </w:pPr>
    </w:p>
    <w:tbl>
      <w:tblPr>
        <w:tblW w:w="5000" w:type="pct"/>
        <w:tblLook w:val="04A0"/>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 xml:space="preserve">Повне найменування юридичної особи або </w:t>
            </w:r>
            <w:r>
              <w:rPr>
                <w:rFonts w:eastAsia="Times New Roman"/>
                <w:b/>
                <w:bCs/>
                <w:color w:val="000000"/>
                <w:sz w:val="20"/>
                <w:szCs w:val="20"/>
              </w:rPr>
              <w:t>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ТОВАРИСТВО З ОБМЕЖЕНОЮ ВIДПОВIДАЛЬНIСТЮ "КРЕДИТ-РЕЙТИНГ"</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31752402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04070 Україна Київська - м. Київ вул. Верхнiй Вал, буд. 72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6</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 xml:space="preserve">Дата </w:t>
            </w:r>
            <w:r>
              <w:rPr>
                <w:rFonts w:eastAsia="Times New Roman"/>
                <w:b/>
                <w:bCs/>
                <w:color w:val="000000"/>
                <w:sz w:val="20"/>
                <w:szCs w:val="20"/>
              </w:rPr>
              <w:t>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10.04.2012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(044) 490-25-50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(044) 490-25-54</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Консультування з питань комерцiйної дiяльностi й керування</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Для емiтента здiйснює послуги встановлення та</w:t>
            </w:r>
            <w:r>
              <w:rPr>
                <w:rFonts w:eastAsia="Times New Roman"/>
                <w:color w:val="000000"/>
                <w:sz w:val="20"/>
                <w:szCs w:val="20"/>
              </w:rPr>
              <w:t xml:space="preserve"> поновлення рейтингової оцiнки боргових зобов'язаннь.</w:t>
            </w:r>
          </w:p>
        </w:tc>
      </w:tr>
    </w:tbl>
    <w:p w:rsidR="00000000" w:rsidRDefault="00F258BB">
      <w:pPr>
        <w:rPr>
          <w:rFonts w:eastAsia="Times New Roman"/>
          <w:color w:val="000000"/>
        </w:rPr>
      </w:pPr>
    </w:p>
    <w:p w:rsidR="00000000" w:rsidRDefault="00F258BB">
      <w:pPr>
        <w:rPr>
          <w:rFonts w:eastAsia="Times New Roman"/>
          <w:color w:val="000000"/>
        </w:rPr>
        <w:sectPr w:rsidR="00000000">
          <w:pgSz w:w="11907" w:h="16840"/>
          <w:pgMar w:top="1134" w:right="851" w:bottom="851" w:left="851" w:header="0" w:footer="0" w:gutter="0"/>
          <w:cols w:space="720"/>
        </w:sectPr>
      </w:pPr>
    </w:p>
    <w:p w:rsidR="00000000" w:rsidRDefault="00F258BB">
      <w:pPr>
        <w:pStyle w:val="3"/>
        <w:rPr>
          <w:rFonts w:eastAsia="Times New Roman"/>
          <w:color w:val="000000"/>
        </w:rPr>
      </w:pPr>
      <w:r>
        <w:rPr>
          <w:rFonts w:eastAsia="Times New Roman"/>
          <w:color w:val="000000"/>
        </w:rPr>
        <w:lastRenderedPageBreak/>
        <w:t>X. Відомості про цінні папери емітента</w:t>
      </w:r>
    </w:p>
    <w:p w:rsidR="00000000" w:rsidRDefault="00F258BB">
      <w:pPr>
        <w:pStyle w:val="4"/>
        <w:rPr>
          <w:rFonts w:eastAsia="Times New Roman"/>
          <w:color w:val="000000"/>
        </w:rPr>
      </w:pPr>
      <w:r>
        <w:rPr>
          <w:rFonts w:eastAsia="Times New Roman"/>
          <w:color w:val="000000"/>
        </w:rPr>
        <w:t>1. Інформація про випуски акцій</w:t>
      </w:r>
    </w:p>
    <w:tbl>
      <w:tblPr>
        <w:tblW w:w="5000" w:type="pct"/>
        <w:tblLook w:val="04A0"/>
      </w:tblPr>
      <w:tblGrid>
        <w:gridCol w:w="1133"/>
        <w:gridCol w:w="1344"/>
        <w:gridCol w:w="1998"/>
        <w:gridCol w:w="1886"/>
        <w:gridCol w:w="1723"/>
        <w:gridCol w:w="1705"/>
        <w:gridCol w:w="1362"/>
        <w:gridCol w:w="1098"/>
        <w:gridCol w:w="1348"/>
        <w:gridCol w:w="1378"/>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 xml:space="preserve">Найменування </w:t>
            </w:r>
            <w:r>
              <w:rPr>
                <w:rFonts w:eastAsia="Times New Roman"/>
                <w:b/>
                <w:bCs/>
                <w:color w:val="000000"/>
                <w:sz w:val="20"/>
                <w:szCs w:val="20"/>
              </w:rPr>
              <w:t>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 xml:space="preserve">Частка </w:t>
            </w:r>
            <w:r>
              <w:rPr>
                <w:rFonts w:eastAsia="Times New Roman"/>
                <w:b/>
                <w:bCs/>
                <w:color w:val="000000"/>
                <w:sz w:val="20"/>
                <w:szCs w:val="20"/>
              </w:rPr>
              <w:t>у статутному капіталі (у відсотках)</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28.05.2010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41/20/1/10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Харкiвське територiальне управлiння Державної комiсiї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UA4000073753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21533959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5383489.75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100</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У звiтному перiодi акцiї Товариством не випускалися. </w:t>
            </w:r>
            <w:r>
              <w:rPr>
                <w:rFonts w:eastAsia="Times New Roman"/>
                <w:color w:val="000000"/>
                <w:sz w:val="20"/>
                <w:szCs w:val="20"/>
              </w:rPr>
              <w:br/>
              <w:t xml:space="preserve">25.07.2008 року акцiї Товариства були внесенi до бiржового списку ПАТ "ФОНДОВА БIРЖА ПФТС" </w:t>
            </w:r>
            <w:r>
              <w:rPr>
                <w:rFonts w:eastAsia="Times New Roman"/>
                <w:color w:val="000000"/>
                <w:sz w:val="20"/>
                <w:szCs w:val="20"/>
              </w:rPr>
              <w:t xml:space="preserve">за категорiєю «позалiстинговi цiннi папери». </w:t>
            </w:r>
            <w:r>
              <w:rPr>
                <w:rFonts w:eastAsia="Times New Roman"/>
                <w:color w:val="000000"/>
                <w:sz w:val="20"/>
                <w:szCs w:val="20"/>
              </w:rPr>
              <w:br/>
              <w:t xml:space="preserve">20.07.2016 року, у зв’язку зi змiною типу товариства з публiчного на приватне, акцiї Товариства були виключенi з бiржового списку ПАТ "ФОНДОВА БIРЖА ПФТС". </w:t>
            </w:r>
            <w:r>
              <w:rPr>
                <w:rFonts w:eastAsia="Times New Roman"/>
                <w:color w:val="000000"/>
                <w:sz w:val="20"/>
                <w:szCs w:val="20"/>
              </w:rPr>
              <w:br/>
              <w:t>За iнформацiєю, що є в наявностi у Товариства, лiстин</w:t>
            </w:r>
            <w:r>
              <w:rPr>
                <w:rFonts w:eastAsia="Times New Roman"/>
                <w:color w:val="000000"/>
                <w:sz w:val="20"/>
                <w:szCs w:val="20"/>
              </w:rPr>
              <w:t xml:space="preserve">г/делiстинг акцiй на фондових бiржах у звiтному перiодi не здiйснювався. </w:t>
            </w:r>
            <w:r>
              <w:rPr>
                <w:rFonts w:eastAsia="Times New Roman"/>
                <w:color w:val="000000"/>
                <w:sz w:val="20"/>
                <w:szCs w:val="20"/>
              </w:rPr>
              <w:br/>
              <w:t>На дату подання звiту Товариство не володiє iнформацiєю щодо здiйснення торгiвлi його акцiями на зовнiшнiх ринках.</w:t>
            </w:r>
          </w:p>
        </w:tc>
      </w:tr>
    </w:tbl>
    <w:p w:rsidR="00000000" w:rsidRDefault="00F258BB">
      <w:pPr>
        <w:pStyle w:val="4"/>
        <w:rPr>
          <w:rFonts w:eastAsia="Times New Roman"/>
          <w:color w:val="000000"/>
          <w:lang w:val="uk-UA"/>
        </w:rPr>
      </w:pPr>
    </w:p>
    <w:p w:rsidR="00000000" w:rsidRDefault="00F258BB">
      <w:pPr>
        <w:pStyle w:val="4"/>
        <w:rPr>
          <w:rFonts w:eastAsia="Times New Roman"/>
          <w:color w:val="000000"/>
        </w:rPr>
      </w:pPr>
      <w:r>
        <w:rPr>
          <w:rFonts w:eastAsia="Times New Roman"/>
          <w:color w:val="000000"/>
        </w:rPr>
        <w:t>2. Інформація про облігації емітента (для кожного непогашеного ви</w:t>
      </w:r>
      <w:r>
        <w:rPr>
          <w:rFonts w:eastAsia="Times New Roman"/>
          <w:color w:val="000000"/>
        </w:rPr>
        <w:t>пуску облігацій)</w:t>
      </w:r>
    </w:p>
    <w:p w:rsidR="00000000" w:rsidRDefault="00F258BB">
      <w:pPr>
        <w:pStyle w:val="4"/>
        <w:jc w:val="left"/>
        <w:rPr>
          <w:rFonts w:eastAsia="Times New Roman"/>
          <w:color w:val="000000"/>
        </w:rPr>
      </w:pPr>
      <w:r>
        <w:rPr>
          <w:rFonts w:eastAsia="Times New Roman"/>
          <w:color w:val="000000"/>
        </w:rPr>
        <w:t>1) процентні облігації</w:t>
      </w:r>
    </w:p>
    <w:tbl>
      <w:tblPr>
        <w:tblW w:w="5000" w:type="pct"/>
        <w:tblLook w:val="04A0"/>
      </w:tblPr>
      <w:tblGrid>
        <w:gridCol w:w="1033"/>
        <w:gridCol w:w="1311"/>
        <w:gridCol w:w="1721"/>
        <w:gridCol w:w="1304"/>
        <w:gridCol w:w="1110"/>
        <w:gridCol w:w="1684"/>
        <w:gridCol w:w="1322"/>
        <w:gridCol w:w="1419"/>
        <w:gridCol w:w="1414"/>
        <w:gridCol w:w="1442"/>
        <w:gridCol w:w="1215"/>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Загальна</w:t>
            </w:r>
            <w:r>
              <w:rPr>
                <w:rFonts w:eastAsia="Times New Roman"/>
                <w:b/>
                <w:bCs/>
                <w:color w:val="000000"/>
                <w:sz w:val="20"/>
                <w:szCs w:val="20"/>
              </w:rPr>
              <w:t xml:space="preserve">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Процентна ставка за облігаціями (у відсотках)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Термін виплати процентів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Сума виплачених процентів за звітний період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Дата погашення облігацій</w:t>
            </w:r>
          </w:p>
        </w:tc>
      </w:tr>
      <w:tr w:rsidR="00000000">
        <w:tc>
          <w:tcPr>
            <w:tcW w:w="10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08.05.2015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Нацiональна </w:t>
            </w:r>
            <w:r>
              <w:rPr>
                <w:rFonts w:eastAsia="Times New Roman"/>
                <w:color w:val="000000"/>
                <w:sz w:val="20"/>
                <w:szCs w:val="20"/>
              </w:rPr>
              <w:lastRenderedPageBreak/>
              <w:t xml:space="preserve">комiсiя з цiнних паперiв та фондовому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Бездокументарні </w:t>
            </w:r>
            <w:r>
              <w:rPr>
                <w:rFonts w:eastAsia="Times New Roman"/>
                <w:color w:val="000000"/>
                <w:sz w:val="20"/>
                <w:szCs w:val="20"/>
              </w:rPr>
              <w:lastRenderedPageBreak/>
              <w:t>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50000000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щоквратально </w:t>
            </w:r>
            <w:r>
              <w:rPr>
                <w:rFonts w:eastAsia="Times New Roman"/>
                <w:color w:val="000000"/>
                <w:sz w:val="20"/>
                <w:szCs w:val="20"/>
              </w:rPr>
              <w:lastRenderedPageBreak/>
              <w:t>з 01.07.2015 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5148.60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30.09.2041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Iменнi вiдсотковi облiгацiї серiї «V5». Спосiб </w:t>
            </w:r>
            <w:r>
              <w:rPr>
                <w:rFonts w:eastAsia="Times New Roman"/>
                <w:color w:val="000000"/>
                <w:sz w:val="20"/>
                <w:szCs w:val="20"/>
              </w:rPr>
              <w:t xml:space="preserve">розмiщення облiгацiй: публiчний. Первинне розмiщення облiгацiй здiйснювалось на внутрiшньому ринку через ПАТ "ФБ "ПЕРСПЕКТИВА" за категорiєю - позалiстинговi цiннi папери. Обiг цiнних паперiв здiйснюється на внутрiшньому фондовому ринку. Фiнансовi ресурси </w:t>
            </w:r>
            <w:r>
              <w:rPr>
                <w:rFonts w:eastAsia="Times New Roman"/>
                <w:color w:val="000000"/>
                <w:sz w:val="20"/>
                <w:szCs w:val="20"/>
              </w:rPr>
              <w:t>загальною сумою 50 000 000,00 грн. (п'ятдесят мiльйонiв грн. 00 коп.), залученi вiд розмiщення iменних вiдсоткових забезпечених облiгацiй серiї «V5» спрямованi в повному обсязi на придбання цiнних паперiв пiдприємств м. Харкова та областi, зокрема, боргови</w:t>
            </w:r>
            <w:r>
              <w:rPr>
                <w:rFonts w:eastAsia="Times New Roman"/>
                <w:color w:val="000000"/>
                <w:sz w:val="20"/>
                <w:szCs w:val="20"/>
              </w:rPr>
              <w:t>х цiнних паперiв та цiнних паперiв емiтентiв-пiдприємств будiвельної галузi. Розмiр вiдсоткової ставки на 1-й вiдсотковий перiод складає 18 % рiчних. Розмiр вiдсоткової ставки на 2-й та кожний наступний вiдсотковi перiоди встановлюється Емiтентом самостiйн</w:t>
            </w:r>
            <w:r>
              <w:rPr>
                <w:rFonts w:eastAsia="Times New Roman"/>
                <w:color w:val="000000"/>
                <w:sz w:val="20"/>
                <w:szCs w:val="20"/>
              </w:rPr>
              <w:t xml:space="preserve">о вiдповiдно до фiнансово-господарського стану Емiтента. Виплата вiдсоткового доходу власникам облiгацiй здiйснюється протягом одного календарного мiсяця пiсля закiнчення вiдсоткового перiоду на пiдставi реєстру власникiв облiгацiй, який формується станом </w:t>
            </w:r>
            <w:r>
              <w:rPr>
                <w:rFonts w:eastAsia="Times New Roman"/>
                <w:color w:val="000000"/>
                <w:sz w:val="20"/>
                <w:szCs w:val="20"/>
              </w:rPr>
              <w:t>на 24 годину операцiйного дня, що передує дню початку виплати вiдсоткового доходу за облiгацiями та надається Центральним депозитарiєм. Викуп облiгацiй може вiдбуватися лише в перiод обiгу облiгацiй. При проведеннi викупу облiгацiй у дати викупу Емiтент од</w:t>
            </w:r>
            <w:r>
              <w:rPr>
                <w:rFonts w:eastAsia="Times New Roman"/>
                <w:color w:val="000000"/>
                <w:sz w:val="20"/>
                <w:szCs w:val="20"/>
              </w:rPr>
              <w:t>ночасно виплачує вiдсотковий дохiд за вiдповiдний вiдсотковий перiод, що передував датi початку викупу. Викуп здiйснюється протягом календарного мiсяця пiсля кожного вiдсоткового перiоду, при цьому вiдсоткова ставка може змiнюватись з 2-го по 101-й вiдсотк</w:t>
            </w:r>
            <w:r>
              <w:rPr>
                <w:rFonts w:eastAsia="Times New Roman"/>
                <w:color w:val="000000"/>
                <w:sz w:val="20"/>
                <w:szCs w:val="20"/>
              </w:rPr>
              <w:t>овi перiоди. Строк погашення: з 1 жовтня 2040 року по 30 вересня 2041 року.</w:t>
            </w:r>
          </w:p>
        </w:tc>
      </w:tr>
      <w:tr w:rsidR="00000000">
        <w:tc>
          <w:tcPr>
            <w:tcW w:w="0" w:type="auto"/>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08.05.2015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42/2/2015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Нацiональна комiсiя з цiнних паперiв та фондовому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щоквартально </w:t>
            </w:r>
            <w:r>
              <w:rPr>
                <w:rFonts w:eastAsia="Times New Roman"/>
                <w:color w:val="000000"/>
                <w:sz w:val="20"/>
                <w:szCs w:val="20"/>
              </w:rPr>
              <w:t>з 01.07.2015 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5559.49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30.09.2041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Iменнi вiдсотковi облiгацiї серiї «W5». Спосiб розмiщення облiгацiй: публiчний. Первинне розмiщення облiгацiй здiйснювалось на внутрiшньому ринку через ПАТ «ФБ «ПЕРСПЕКТИВА» за категорiєю - </w:t>
            </w:r>
            <w:r>
              <w:rPr>
                <w:rFonts w:eastAsia="Times New Roman"/>
                <w:color w:val="000000"/>
                <w:sz w:val="20"/>
                <w:szCs w:val="20"/>
              </w:rPr>
              <w:t>позалiстинговi цiннi папери. Обiг цiнних паперiв здiйснюється на внутрiшньому фондовому ринку. Фiнансовi ресурси загальною сумою 50 000 000,00 грн. (п'ятдесят мiльйонiв грн. 00 коп.), залученi вiд розмiщення iменних вiдсоткових забезпечених облiгацiй серiї</w:t>
            </w:r>
            <w:r>
              <w:rPr>
                <w:rFonts w:eastAsia="Times New Roman"/>
                <w:color w:val="000000"/>
                <w:sz w:val="20"/>
                <w:szCs w:val="20"/>
              </w:rPr>
              <w:t xml:space="preserve"> «W5» спрямованi в повному обсязi на придбання цiнних паперiв пiдприємств м. Харкова та областi, зокрема, боргових цiнних паперiв та цiнних паперiв емiтентiв-пiдприємств будiвельної галузi. Розмiр вiдсоткової ставки на 1-й вiдсотковий перiод складає 18 % р</w:t>
            </w:r>
            <w:r>
              <w:rPr>
                <w:rFonts w:eastAsia="Times New Roman"/>
                <w:color w:val="000000"/>
                <w:sz w:val="20"/>
                <w:szCs w:val="20"/>
              </w:rPr>
              <w:t>iчних. Розмiр вiдсоткової ставки на 2-й та кожний наступний вiдсотковi перiоди встановлюється Емiтентом самостiйно вiдповiдно до фiнансово-господарського стану Емiтента. Виплата вiдсоткового доходу власникам облiгацiй здiйснюється протягом одного календарн</w:t>
            </w:r>
            <w:r>
              <w:rPr>
                <w:rFonts w:eastAsia="Times New Roman"/>
                <w:color w:val="000000"/>
                <w:sz w:val="20"/>
                <w:szCs w:val="20"/>
              </w:rPr>
              <w:t>ого мiсяця пiсля закiнчення вiдсоткового перiоду на пiдставi реєстру власникiв облiгацiй, який формується станом на 24 годину операцiйного дня, що передує дню початку виплати вiдсоткового доходу за облiгацiями та надається Центральним депозитарiєм. Викуп о</w:t>
            </w:r>
            <w:r>
              <w:rPr>
                <w:rFonts w:eastAsia="Times New Roman"/>
                <w:color w:val="000000"/>
                <w:sz w:val="20"/>
                <w:szCs w:val="20"/>
              </w:rPr>
              <w:t>блiгацiй може вiдбуватися лише в перiод обiгу облiгацiй. При проведеннi викупу облiгацiй у дати викупу Емiтент одночасно виплачує вiдсотковий дохiд за вiдповiдний вiдсотковий перiод, що передував датi початку викупу. Викуп здiйснюється протягом календарног</w:t>
            </w:r>
            <w:r>
              <w:rPr>
                <w:rFonts w:eastAsia="Times New Roman"/>
                <w:color w:val="000000"/>
                <w:sz w:val="20"/>
                <w:szCs w:val="20"/>
              </w:rPr>
              <w:t>о мiсяця пiсля кожного вiдсоткового перiоду, при цьому вiдсоткова ставка може змiнюватись з 2-го по 101-й вiдсотковi перiоди. Строк погашення: з 1 жовтня 2040 року по 30 вересня 2041 року.</w:t>
            </w:r>
          </w:p>
        </w:tc>
      </w:tr>
    </w:tbl>
    <w:p w:rsidR="00000000" w:rsidRDefault="00F258BB">
      <w:pPr>
        <w:pStyle w:val="4"/>
        <w:jc w:val="left"/>
        <w:rPr>
          <w:rFonts w:eastAsia="Times New Roman"/>
          <w:color w:val="000000"/>
          <w:lang w:val="uk-UA"/>
        </w:rPr>
      </w:pPr>
    </w:p>
    <w:p w:rsidR="00000000" w:rsidRDefault="00F258BB">
      <w:pPr>
        <w:pStyle w:val="4"/>
        <w:jc w:val="left"/>
        <w:rPr>
          <w:rFonts w:eastAsia="Times New Roman"/>
          <w:color w:val="000000"/>
          <w:lang w:val="uk-UA"/>
        </w:rPr>
      </w:pPr>
    </w:p>
    <w:p w:rsidR="00000000" w:rsidRDefault="00F258BB">
      <w:pPr>
        <w:pStyle w:val="4"/>
        <w:jc w:val="left"/>
        <w:rPr>
          <w:rFonts w:eastAsia="Times New Roman"/>
          <w:color w:val="000000"/>
          <w:lang w:val="uk-UA"/>
        </w:rPr>
      </w:pPr>
    </w:p>
    <w:p w:rsidR="00000000" w:rsidRDefault="00F258BB">
      <w:pPr>
        <w:pStyle w:val="4"/>
        <w:jc w:val="left"/>
        <w:rPr>
          <w:rFonts w:eastAsia="Times New Roman"/>
          <w:color w:val="000000"/>
          <w:lang w:val="uk-UA"/>
        </w:rPr>
      </w:pPr>
    </w:p>
    <w:p w:rsidR="00000000" w:rsidRDefault="00F258BB">
      <w:pPr>
        <w:pStyle w:val="4"/>
        <w:jc w:val="left"/>
        <w:rPr>
          <w:rFonts w:eastAsia="Times New Roman"/>
          <w:color w:val="000000"/>
        </w:rPr>
      </w:pPr>
      <w:r>
        <w:rPr>
          <w:rFonts w:eastAsia="Times New Roman"/>
          <w:color w:val="000000"/>
        </w:rPr>
        <w:lastRenderedPageBreak/>
        <w:t>2) дисконтні облігації</w:t>
      </w:r>
    </w:p>
    <w:tbl>
      <w:tblPr>
        <w:tblW w:w="5000" w:type="pct"/>
        <w:tblLook w:val="04A0"/>
      </w:tblPr>
      <w:tblGrid>
        <w:gridCol w:w="1032"/>
        <w:gridCol w:w="2071"/>
        <w:gridCol w:w="2714"/>
        <w:gridCol w:w="1724"/>
        <w:gridCol w:w="1584"/>
        <w:gridCol w:w="2253"/>
        <w:gridCol w:w="1954"/>
        <w:gridCol w:w="1643"/>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 xml:space="preserve">Номер </w:t>
            </w:r>
            <w:r>
              <w:rPr>
                <w:rFonts w:eastAsia="Times New Roman"/>
                <w:b/>
                <w:bCs/>
                <w:color w:val="000000"/>
                <w:sz w:val="20"/>
                <w:szCs w:val="20"/>
              </w:rPr>
              <w:t>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Дата погашення облігацій</w:t>
            </w:r>
          </w:p>
        </w:tc>
      </w:tr>
      <w:tr w:rsidR="00000000">
        <w:tc>
          <w:tcPr>
            <w:tcW w:w="10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26.06.2008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584/2/08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31.05.2017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Спосiб розмiщення облiгацiй: вiдкритий </w:t>
            </w:r>
            <w:r>
              <w:rPr>
                <w:rFonts w:eastAsia="Times New Roman"/>
                <w:color w:val="000000"/>
                <w:sz w:val="20"/>
                <w:szCs w:val="20"/>
              </w:rPr>
              <w:t>(публiчний). Торгiвля iменними, забезпеченими, дисконтними облiгацiями серiї «С4» здiйснювалась на внутрiшньому позабiржовому ринку. Фiнансовi ресурси, залученi вiд розмiщення облiгацiй спрямованi на здiйснення господарської дiяльностi Товариства. Строк по</w:t>
            </w:r>
            <w:r>
              <w:rPr>
                <w:rFonts w:eastAsia="Times New Roman"/>
                <w:color w:val="000000"/>
                <w:sz w:val="20"/>
                <w:szCs w:val="20"/>
              </w:rPr>
              <w:t>гашення: з 01.03.2017 по 31.05.2017 р. За iнформацiєю, що є в наявностi у Товариства, лiстинг/делiстинг облiгацiй на фондових бiржах у звiтному перiодi не здiйснювався. На дату подання звиту Товариство не володає iнформацiєю щодо здiйснення торгiвлi його о</w:t>
            </w:r>
            <w:r>
              <w:rPr>
                <w:rFonts w:eastAsia="Times New Roman"/>
                <w:color w:val="000000"/>
                <w:sz w:val="20"/>
                <w:szCs w:val="20"/>
              </w:rPr>
              <w:t>блiгацiями на зовнiшнiх ринках</w:t>
            </w:r>
          </w:p>
        </w:tc>
      </w:tr>
    </w:tbl>
    <w:p w:rsidR="00000000" w:rsidRDefault="00F258BB">
      <w:pPr>
        <w:pStyle w:val="4"/>
        <w:jc w:val="left"/>
        <w:rPr>
          <w:rFonts w:eastAsia="Times New Roman"/>
          <w:color w:val="000000"/>
          <w:lang w:val="uk-UA"/>
        </w:rPr>
      </w:pPr>
    </w:p>
    <w:p w:rsidR="00000000" w:rsidRDefault="00F258BB">
      <w:pPr>
        <w:pStyle w:val="4"/>
        <w:jc w:val="left"/>
        <w:rPr>
          <w:rFonts w:eastAsia="Times New Roman"/>
          <w:color w:val="000000"/>
        </w:rPr>
      </w:pPr>
      <w:r>
        <w:rPr>
          <w:rFonts w:eastAsia="Times New Roman"/>
          <w:color w:val="000000"/>
        </w:rPr>
        <w:t>3) цільові (безпроцентні) облігації</w:t>
      </w:r>
    </w:p>
    <w:tbl>
      <w:tblPr>
        <w:tblW w:w="5000" w:type="pct"/>
        <w:tblLook w:val="04A0"/>
      </w:tblPr>
      <w:tblGrid>
        <w:gridCol w:w="1032"/>
        <w:gridCol w:w="1366"/>
        <w:gridCol w:w="1791"/>
        <w:gridCol w:w="1329"/>
        <w:gridCol w:w="1141"/>
        <w:gridCol w:w="1719"/>
        <w:gridCol w:w="1365"/>
        <w:gridCol w:w="3990"/>
        <w:gridCol w:w="1242"/>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 xml:space="preserve">Форма </w:t>
            </w:r>
            <w:r>
              <w:rPr>
                <w:rFonts w:eastAsia="Times New Roman"/>
                <w:b/>
                <w:bCs/>
                <w:color w:val="000000"/>
                <w:sz w:val="20"/>
                <w:szCs w:val="20"/>
              </w:rPr>
              <w:t>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Найменування товару (послуги), під який здійснено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Дата погашення облігацій</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26.06.2008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546/2/08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Державна </w:t>
            </w:r>
            <w:r>
              <w:rPr>
                <w:rFonts w:eastAsia="Times New Roman"/>
                <w:color w:val="000000"/>
                <w:sz w:val="20"/>
                <w:szCs w:val="20"/>
              </w:rPr>
              <w:t>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294896.00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6192816.00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Згiдно з проспектом емiсiї фiнансовi ресурси, залученi вiд розмiщення облiгацiй серiї «Q2», спрямованi на фiнансування будiвництва 3-х кiмнатних квартир в багатопо</w:t>
            </w:r>
            <w:r>
              <w:rPr>
                <w:rFonts w:eastAsia="Times New Roman"/>
                <w:color w:val="000000"/>
                <w:sz w:val="20"/>
                <w:szCs w:val="20"/>
              </w:rPr>
              <w:t xml:space="preserve">верховому житловому будинку за будiвельною адресою: м. Харкiв, просп. Перемоги, 66-Д, буд. 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31.05.2009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Торгiвля iменними, цiльовими, забезпеченими облiгацiями серiї «Q2» здiйснювалась на внутрiшньому позабiржовому ринку. </w:t>
            </w:r>
            <w:r>
              <w:rPr>
                <w:rFonts w:eastAsia="Times New Roman"/>
                <w:color w:val="000000"/>
                <w:sz w:val="20"/>
                <w:szCs w:val="20"/>
              </w:rPr>
              <w:t>Облiгацiї серiї «Q2» до лiстингу жодної фондової бiржi не включалися. Спосiб розмiщення облiгацiй: вiдкритий (публiчний). У зв'язку з подовженням термiну вводу в експлуатацiю будинку строки погашення облiгацiй були змiненi. Новий строк погашення: з 01.08.2</w:t>
            </w:r>
            <w:r>
              <w:rPr>
                <w:rFonts w:eastAsia="Times New Roman"/>
                <w:color w:val="000000"/>
                <w:sz w:val="20"/>
                <w:szCs w:val="20"/>
              </w:rPr>
              <w:t>009 р. по 01.03.2010 р. По цей час випуск облiгацiй не скасовано.</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26.06.2008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551/2/08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Державна комiсiя з цiнних паперiв та </w:t>
            </w:r>
            <w:r>
              <w:rPr>
                <w:rFonts w:eastAsia="Times New Roman"/>
                <w:color w:val="000000"/>
                <w:sz w:val="20"/>
                <w:szCs w:val="20"/>
              </w:rPr>
              <w:lastRenderedPageBreak/>
              <w:t>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285875.00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285875.00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Згiдно </w:t>
            </w:r>
            <w:r>
              <w:rPr>
                <w:rFonts w:eastAsia="Times New Roman"/>
                <w:color w:val="000000"/>
                <w:sz w:val="20"/>
                <w:szCs w:val="20"/>
              </w:rPr>
              <w:t xml:space="preserve">з проспектом емiсiї фiнансовi ресурси, залученi вiд розмiщення облiгацiї </w:t>
            </w:r>
            <w:r>
              <w:rPr>
                <w:rFonts w:eastAsia="Times New Roman"/>
                <w:color w:val="000000"/>
                <w:sz w:val="20"/>
                <w:szCs w:val="20"/>
              </w:rPr>
              <w:lastRenderedPageBreak/>
              <w:t xml:space="preserve">серiї «V2», спрямованi на фiнансування будiвництва 4-кiмнатної квартири в багатоповерховому житловому будинку за будiвельною адресою: м. Харкiв, просп. Перемоги, 66-Д, буд. 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31.05</w:t>
            </w:r>
            <w:r>
              <w:rPr>
                <w:rFonts w:eastAsia="Times New Roman"/>
                <w:color w:val="000000"/>
                <w:sz w:val="20"/>
                <w:szCs w:val="20"/>
              </w:rPr>
              <w:t>.2009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Торгiвля iменною, цiльовою, забезпеченою облiгацiєю серiї «V2» здiйснювалась на внутрiшньому позабiржовому ринку. Облiгацiя серiї «V2» до лiстингу жодної фондової бiржi не включалася. Спосiб розмiщення облiгацiй: вiдкритий (публiчний</w:t>
            </w:r>
            <w:r>
              <w:rPr>
                <w:rFonts w:eastAsia="Times New Roman"/>
                <w:color w:val="000000"/>
                <w:sz w:val="20"/>
                <w:szCs w:val="20"/>
              </w:rPr>
              <w:t>). У зв'язку з подовженням термiну вводу в експлуатацiю будинку строки погашення облiгацiй були змiненi. Новий строк погашення: з 01.08.2009 р. по 01.03.2010 р. По цей час випуск облiгацiй не скасовано.</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26.06.2008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552/2/08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176000.00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1408000.00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Згiдно з проспектом емiсiї фiнансовi ресурси, залученi вiд розмiщення облiгацiй </w:t>
            </w:r>
            <w:r>
              <w:rPr>
                <w:rFonts w:eastAsia="Times New Roman"/>
                <w:color w:val="000000"/>
                <w:sz w:val="20"/>
                <w:szCs w:val="20"/>
              </w:rPr>
              <w:t xml:space="preserve">серiї «W2», спрямованi на фiнансування будiвництва 2-кiмнатних квартир в багатоповерховому житловому будинку за будiвельною адресою: м. Харкiв, просп. Перемоги, 66-Д, буд. 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31.05.2009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Торгiвля iменними, цiльовими, забезпеченими облiгац</w:t>
            </w:r>
            <w:r>
              <w:rPr>
                <w:rFonts w:eastAsia="Times New Roman"/>
                <w:color w:val="000000"/>
                <w:sz w:val="20"/>
                <w:szCs w:val="20"/>
              </w:rPr>
              <w:t xml:space="preserve">iями серiї «W2» здiйснювалась на внутрiшньому позабiржовому ринку. Облiгацiї серiї «W2» до лiстингу жодної фондової бiржi не включалися. Спосiб розмiщення облiгацiй: вiдкритий (публiчний).У зв'язку з подовженням термiну вводу в експлуатацiю будинку строки </w:t>
            </w:r>
            <w:r>
              <w:rPr>
                <w:rFonts w:eastAsia="Times New Roman"/>
                <w:color w:val="000000"/>
                <w:sz w:val="20"/>
                <w:szCs w:val="20"/>
              </w:rPr>
              <w:t>погашення облiгацiй були змiненi. Новий строк погашення: з 01.08.2009 р. по 01.03.2010 р. По цей час випуск облiгацiй не скасовано.</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26.06.2008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553/2/08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197120.00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1971200.00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Згiдно з проспектом емiсiї фiнансовi ресурси, залученi вiд розмiщення облiгацiй серiї «Х2», спрямованi на фiнансування будiвництва 2-х кiмнатних квартир в багатоповерховому житловому будинку за будiвельною адресою: м. Харкi</w:t>
            </w:r>
            <w:r>
              <w:rPr>
                <w:rFonts w:eastAsia="Times New Roman"/>
                <w:color w:val="000000"/>
                <w:sz w:val="20"/>
                <w:szCs w:val="20"/>
              </w:rPr>
              <w:t xml:space="preserve">в, просп. Перемоги, 66-Д, буд. 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31.05.2009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Торгiвля iменними, цiльовими, забезпеченими облiгацiями серiї «Х2» здiйснювалась на внутрiшньому позабiржовому ринку. </w:t>
            </w:r>
            <w:r>
              <w:rPr>
                <w:rFonts w:eastAsia="Times New Roman"/>
                <w:color w:val="000000"/>
                <w:sz w:val="20"/>
                <w:szCs w:val="20"/>
              </w:rPr>
              <w:t>Облiгацiї серiї «Х2» до лiстингу жодної фондової бiржi не включалися. Спосiб розмiщення облiгацiй: вiдкритий (публiчний). У зв'язку з подовженням термiну вводу в експлуатацiю будинку строки погашення облiгацiй були змiненi. Новий строк погашення: з 01.08.2</w:t>
            </w:r>
            <w:r>
              <w:rPr>
                <w:rFonts w:eastAsia="Times New Roman"/>
                <w:color w:val="000000"/>
                <w:sz w:val="20"/>
                <w:szCs w:val="20"/>
              </w:rPr>
              <w:t>009 р. по 01.03.2010 р. По цей час випуск облiгацiй не скасовано.</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26.06.2008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575/2/08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289683.00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1738098.00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Згiдно </w:t>
            </w:r>
            <w:r>
              <w:rPr>
                <w:rFonts w:eastAsia="Times New Roman"/>
                <w:color w:val="000000"/>
                <w:sz w:val="20"/>
                <w:szCs w:val="20"/>
              </w:rPr>
              <w:t xml:space="preserve">з проспектом емiсiї фiнансовi ресурси, залученi вiд розмiщення облiгацiй серiї «Т3», спрямованi на фiнансування будiвництва 3-кiмнатних квартир в багатоповерхових житлових будинках за будiвельною адресою: м. Харкiв, просп. </w:t>
            </w:r>
            <w:r>
              <w:rPr>
                <w:rFonts w:eastAsia="Times New Roman"/>
                <w:color w:val="000000"/>
                <w:sz w:val="20"/>
                <w:szCs w:val="20"/>
              </w:rPr>
              <w:lastRenderedPageBreak/>
              <w:t>Московський, 131, буд.2 та буд.3.</w:t>
            </w:r>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31.05.2009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Торгiвля iменними, цiльовими, забезпеченими облiгацiями серiї «Т3» здiйснювалась на внутрiшньому позабiржовому ринку. Облiгацiї серiї «Т3» до лiстингу жодної фондової бiржi не включалися. Спосiб </w:t>
            </w:r>
            <w:r>
              <w:rPr>
                <w:rFonts w:eastAsia="Times New Roman"/>
                <w:color w:val="000000"/>
                <w:sz w:val="20"/>
                <w:szCs w:val="20"/>
              </w:rPr>
              <w:t>розмiщення облiгацiй: вiдкритий (публiчний). У зв'язку з подовженням термiну вводу в експлуатацiю будинку строки погашення облiгацiй були змiненi. Новий строк погашення: з 01.08.2009 р. по 01.03.2010 р. По цей час випуск облiгацiй не скасовано.</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26.06.2008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576/2/08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234691.00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704073.00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Згiдно з проспектом емiсiї фiнансовi ресурси, залученi вiд розмiщення облiгацiй </w:t>
            </w:r>
            <w:r>
              <w:rPr>
                <w:rFonts w:eastAsia="Times New Roman"/>
                <w:color w:val="000000"/>
                <w:sz w:val="20"/>
                <w:szCs w:val="20"/>
              </w:rPr>
              <w:t xml:space="preserve">серiї «U3», спрямованi на фiнансування будiвництва 3-кiмнатних квартир в багатоповерховому житловому будинку за будiвельною адресою: м. Харкiв, просп. Московський, 131, буд. 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31.05.2009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Торгiвля iменними, цiльовими, забезпеченими облiг</w:t>
            </w:r>
            <w:r>
              <w:rPr>
                <w:rFonts w:eastAsia="Times New Roman"/>
                <w:color w:val="000000"/>
                <w:sz w:val="20"/>
                <w:szCs w:val="20"/>
              </w:rPr>
              <w:t>ацiями серiї «U3» здiйснювалась на внутрiшньому позабiржовому ринку. Облiгацiї серiї «U3» до лiстингу жодної фондової бiржi не включалися.Спосiб розмiщення облiгацiй: вiдкритий (публiчний). У зв'язку з подовженням термiну вводу в експлуатацiю будинку строк</w:t>
            </w:r>
            <w:r>
              <w:rPr>
                <w:rFonts w:eastAsia="Times New Roman"/>
                <w:color w:val="000000"/>
                <w:sz w:val="20"/>
                <w:szCs w:val="20"/>
              </w:rPr>
              <w:t>и погашення облiгацiй були змiненi. Новий строк погашення: з 01.08.2009 р. по 01.03.2010 р. По цей час випуск облiгацiй не скасовано.</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26.06.2008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577/2/08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175456.00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2631840.00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Згiдно з проспектом емiсiї фiнансовi ресурси, залученi вiд розмiщення облiгацiй серiї «V3», спрямованi на фiнансування будiвництва 2-кiмнатних квартир в багатоповерхових житлових будинках за будiвельною адресою: м. Харкiв, </w:t>
            </w:r>
            <w:r>
              <w:rPr>
                <w:rFonts w:eastAsia="Times New Roman"/>
                <w:color w:val="000000"/>
                <w:sz w:val="20"/>
                <w:szCs w:val="20"/>
              </w:rPr>
              <w:t>просп. Московський, 131, буд. 2 та буд. 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31.05.2009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Торгiвля iменними, цiльовими, забезпеченими облiгацiями серiї «V3» здiйснювалась на внутрiшньому позабiржовому ринку. Облiгацiї серiї «V3» до лiстингу жодної фондової бiржi не включали</w:t>
            </w:r>
            <w:r>
              <w:rPr>
                <w:rFonts w:eastAsia="Times New Roman"/>
                <w:color w:val="000000"/>
                <w:sz w:val="20"/>
                <w:szCs w:val="20"/>
              </w:rPr>
              <w:t>ся. Спосiб розмiщення облiгацiй: вiдкритий (публiчний). У зв'язку з подовженням термiну вводу в експлуатацiю будинку строки погашення облiгацiй були змiненi. Новий строк погашення: з 01.08.2009 р. по 01.03.2010 р. По цей час випуск облiгацiй не скасовано.</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26.06.2008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578/2/08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208277.00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1666216.00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Згiдно з проспектом емiсiї фiнансовi ресурси, залученi вiд розмiщення облiгацiй </w:t>
            </w:r>
            <w:r>
              <w:rPr>
                <w:rFonts w:eastAsia="Times New Roman"/>
                <w:color w:val="000000"/>
                <w:sz w:val="20"/>
                <w:szCs w:val="20"/>
              </w:rPr>
              <w:t xml:space="preserve">серiї «W3», спрямованi на фiнансування будiвництва 2-кiмнатних квартир в багатоповерхових житлових будинках за будiвельною адресою: м. Харкiв, просп. Московський, 131, буд. 2 та буд. 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31.05.2009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Торгiвля iменними, цiльовими, забезпеченими облiгацiями серiї «W3» здiйснювалась на внутрiшньому позабiржовому ринку. Облiгацiї серiї «W3» до лiстингу жодної фондової бiржi не включалися. Спосiб розмiщення облiгацiй: вiдкритий (публiчний). У зв'язку з подо</w:t>
            </w:r>
            <w:r>
              <w:rPr>
                <w:rFonts w:eastAsia="Times New Roman"/>
                <w:color w:val="000000"/>
                <w:sz w:val="20"/>
                <w:szCs w:val="20"/>
              </w:rPr>
              <w:t xml:space="preserve">вженням термiну вводу в експлуатацiю будинку </w:t>
            </w:r>
            <w:r>
              <w:rPr>
                <w:rFonts w:eastAsia="Times New Roman"/>
                <w:color w:val="000000"/>
                <w:sz w:val="20"/>
                <w:szCs w:val="20"/>
              </w:rPr>
              <w:lastRenderedPageBreak/>
              <w:t>строки погашення облiгацiй були змiненi. Новий строк погашення: з 01.08.2009 р. по 01.03.2010 р. По цей час випуск облiгацiй не скасовано.</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26.06.2008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579/2/08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Державна </w:t>
            </w:r>
            <w:r>
              <w:rPr>
                <w:rFonts w:eastAsia="Times New Roman"/>
                <w:color w:val="000000"/>
                <w:sz w:val="20"/>
                <w:szCs w:val="20"/>
              </w:rPr>
              <w:t>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192710.00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1927100.00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Згiдно з проспектом емiсiї фiнансовi ресурси, залученi вiд розмiщення облiгацiй серiї «X3», спрямованi на фiнансування будiвництва 2-кiмнатних квартир в багатопове</w:t>
            </w:r>
            <w:r>
              <w:rPr>
                <w:rFonts w:eastAsia="Times New Roman"/>
                <w:color w:val="000000"/>
                <w:sz w:val="20"/>
                <w:szCs w:val="20"/>
              </w:rPr>
              <w:t xml:space="preserve">рхових житлових будинках за будiвельною адресою: м. Харкiв, просп. Московський, 131, буд. 2 та буд. 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31.05.2009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Торгiвля iменними, цiльовими, забезпеченими облiгацiями серiї «X3» здiйснювалась на внутрiшньому позабiржовому ринку. </w:t>
            </w:r>
            <w:r>
              <w:rPr>
                <w:rFonts w:eastAsia="Times New Roman"/>
                <w:color w:val="000000"/>
                <w:sz w:val="20"/>
                <w:szCs w:val="20"/>
              </w:rPr>
              <w:t>Облiгацiї серiї «X3» до лiстингу жодної фондової бiржi не включалися. Спосiб розмiщення облiгацiй: вiдкритий (публiчний). У зв'язку з подовженням термiну вводу в експлуатацiю будинку строки погашення облiгацiй були змiненi. Новий строк погашення: з 01.08.2</w:t>
            </w:r>
            <w:r>
              <w:rPr>
                <w:rFonts w:eastAsia="Times New Roman"/>
                <w:color w:val="000000"/>
                <w:sz w:val="20"/>
                <w:szCs w:val="20"/>
              </w:rPr>
              <w:t>009 р. по 01.03.2010 р. По цей час випуск облiгацiй не скасовано.</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26.06.2008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583/2/08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159917.00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1439253.00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Згiдно </w:t>
            </w:r>
            <w:r>
              <w:rPr>
                <w:rFonts w:eastAsia="Times New Roman"/>
                <w:color w:val="000000"/>
                <w:sz w:val="20"/>
                <w:szCs w:val="20"/>
              </w:rPr>
              <w:t xml:space="preserve">з проспектом емiсiї фiнансовi ресурси, залученi вiд розмiщення облiгацiй серiї «В4», спрямованi на фiнансування будiвництва 1-кiмнатних квартир в багатоповерхових житлових будинках за будiвельною адресою: м. Харкiв, просп. Московський, 131, буд. 2 та буд. </w:t>
            </w:r>
            <w:r>
              <w:rPr>
                <w:rFonts w:eastAsia="Times New Roman"/>
                <w:color w:val="000000"/>
                <w:sz w:val="20"/>
                <w:szCs w:val="20"/>
              </w:rPr>
              <w:t xml:space="preserve">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31.05.2009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Торгiвля iменними, цiльовими, забезпеченими облiгацiями серiї «В4» здiйснювалась на внутрiшньому позабiржовому ринку. Облiгацiї серiї «В4» до лiстингу жодної фондової бiржi не включалися. Спосiб розмiщення облiгацiй: вiдкри</w:t>
            </w:r>
            <w:r>
              <w:rPr>
                <w:rFonts w:eastAsia="Times New Roman"/>
                <w:color w:val="000000"/>
                <w:sz w:val="20"/>
                <w:szCs w:val="20"/>
              </w:rPr>
              <w:t>тий (публiчний). У зв'язку з подовженням термiну вводу в експлуатацiю будинку строки погашення облiгацiй були змiненi. Новий строк погашення: з 01.08.2009 р. по 01.03.2010 р. По цей час випуск облiгацiй не скасовано.</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26.02.2009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106/2/09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348762.00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7324002.00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Згiдно з проспектом емiсiї фiнансовi ресурси, залученi вiд розмiщення облiгацiй </w:t>
            </w:r>
            <w:r>
              <w:rPr>
                <w:rFonts w:eastAsia="Times New Roman"/>
                <w:color w:val="000000"/>
                <w:sz w:val="20"/>
                <w:szCs w:val="20"/>
              </w:rPr>
              <w:t xml:space="preserve">серiї «Т4», спрямованi на фiнансування будiвництва 3-кiмнатних квартир в багатоповерховому житловому будинку з вбудовано-прибудованими офiсно-торговельними примiщеннями за будiвельною адресою: м. Харкiв, вул. Грекiвська, 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31.12.2009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То</w:t>
            </w:r>
            <w:r>
              <w:rPr>
                <w:rFonts w:eastAsia="Times New Roman"/>
                <w:color w:val="000000"/>
                <w:sz w:val="20"/>
                <w:szCs w:val="20"/>
              </w:rPr>
              <w:t>ргiвля iменними, цiльовими, забезпеченими облiгацiями серiї «Т4» здiйснювалась на внутрiшньому позабiржовому ринку. Облiгацiї серiї «Т4» до лiстингу жодної фондової бiржi не включалися. Спосiб розмiщення облiгацiй: вiдкритий (публiчний). Строк погашення: з</w:t>
            </w:r>
            <w:r>
              <w:rPr>
                <w:rFonts w:eastAsia="Times New Roman"/>
                <w:color w:val="000000"/>
                <w:sz w:val="20"/>
                <w:szCs w:val="20"/>
              </w:rPr>
              <w:t xml:space="preserve"> 30.06.2009 р. по 31.12.2009 р. По цей час випуск облiгацiй не скасовано.</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26.02.2009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107/2/09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345987.00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4151844.00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Згiдно </w:t>
            </w:r>
            <w:r>
              <w:rPr>
                <w:rFonts w:eastAsia="Times New Roman"/>
                <w:color w:val="000000"/>
                <w:sz w:val="20"/>
                <w:szCs w:val="20"/>
              </w:rPr>
              <w:t>з проспектом емiсiї фiнансовi ресурси, залученi вiд розмiщення облiгацiй серiї «U4», спрямованi на фiнансування будiвництва 3-кiмнатних квартир в багатоповерховому житловому будинку з вбудовано-прибудованими офiсно-торгiвельними примiщеннями за будiвельною</w:t>
            </w:r>
            <w:r>
              <w:rPr>
                <w:rFonts w:eastAsia="Times New Roman"/>
                <w:color w:val="000000"/>
                <w:sz w:val="20"/>
                <w:szCs w:val="20"/>
              </w:rPr>
              <w:t xml:space="preserve"> адресою: м. Харкiв, вул. Грекiвська, 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31.12.2009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Торгiвля iменними, цiльовими, забезпеченими облiгацiями серiї «U4» здiйснювалась на внутрiшньому позабiржовому ринку. </w:t>
            </w:r>
            <w:r>
              <w:rPr>
                <w:rFonts w:eastAsia="Times New Roman"/>
                <w:color w:val="000000"/>
                <w:sz w:val="20"/>
                <w:szCs w:val="20"/>
              </w:rPr>
              <w:t>Облiгацiї серiї «U4» до лiстингу жодної фондової бiржi не включалися. Спосiб розмiщення облiгацiй: вiдкритий (публiчний). Строк погашення: з 30.06.2009 р. по 31.12.2009 р. По цей час випуск облiгацiй не скасовано.</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26.02.2009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109/2/09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211011.00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1477077.00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Згiдно з проспектом емiсiї фiнансовi ресурси, залученi вiд розмiщення облiгацiй серiї «W4», спрямованi на фiнансування будiвництва 2-кiмнатних кв</w:t>
            </w:r>
            <w:r>
              <w:rPr>
                <w:rFonts w:eastAsia="Times New Roman"/>
                <w:color w:val="000000"/>
                <w:sz w:val="20"/>
                <w:szCs w:val="20"/>
              </w:rPr>
              <w:t>артир в багатоповерховому житловому будинку з вбудовано-прибудованими офiсно-торгiвельними примiщеннями за будiвельною адресою: м. Харкiв, вул. Грекiвська, 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31.12.2009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Торгiвля iменними, цiльовими, забезпеченими </w:t>
            </w:r>
            <w:r>
              <w:rPr>
                <w:rFonts w:eastAsia="Times New Roman"/>
                <w:color w:val="000000"/>
                <w:sz w:val="20"/>
                <w:szCs w:val="20"/>
              </w:rPr>
              <w:t xml:space="preserve">облiгацiями серiї «W4» здiйснювалась на внутрiшньому позабiржовому ринку. Облiгацiї серiї «W4» до лiстингу жодної фондової бiржi не включалися.Спосiб розмiщення облiгацiй: вiдкритий (публiчний). Строк погашення: з 30.06.2009 р. по 31.12.2009 р. По цей час </w:t>
            </w:r>
            <w:r>
              <w:rPr>
                <w:rFonts w:eastAsia="Times New Roman"/>
                <w:color w:val="000000"/>
                <w:sz w:val="20"/>
                <w:szCs w:val="20"/>
              </w:rPr>
              <w:t>випуск облiгацiй не скасовано.</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250/2/2014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271405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10991902.50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Фiнансовi ресурси, залученi вiд розмi</w:t>
            </w:r>
            <w:r>
              <w:rPr>
                <w:rFonts w:eastAsia="Times New Roman"/>
                <w:color w:val="000000"/>
                <w:sz w:val="20"/>
                <w:szCs w:val="20"/>
              </w:rPr>
              <w:t xml:space="preserve">щення iменних, цiльових, забезпечених облiгацiй серiї «R5», спрямованi на фiнансування будiвництва житлового будинку за будiвельною адресою: м. Харкiв, Салтiвське шосе, 264-Б, будинок 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Первинне розмiщення облiгацiй здiйснюва</w:t>
            </w:r>
            <w:r>
              <w:rPr>
                <w:rFonts w:eastAsia="Times New Roman"/>
                <w:color w:val="000000"/>
                <w:sz w:val="20"/>
                <w:szCs w:val="20"/>
              </w:rPr>
              <w:t>лось на внутрiшньому ринку через ПАТ "ФБ "ПЕРСПЕКТИВА" за категорiєю - позалiстинговi цiннi папери. Спосiб розмiщення облiгацiй: публiчний. Обiг цiнних паперiв здiйснювався на внутрiшньому фондовому ринку. Строк погашення згiдно проспекту емiсiї: з 1 червн</w:t>
            </w:r>
            <w:r>
              <w:rPr>
                <w:rFonts w:eastAsia="Times New Roman"/>
                <w:color w:val="000000"/>
                <w:sz w:val="20"/>
                <w:szCs w:val="20"/>
              </w:rPr>
              <w:t>я 2017 року по 30 вересня 2017 року.</w:t>
            </w:r>
            <w:r>
              <w:rPr>
                <w:rFonts w:eastAsia="Times New Roman"/>
                <w:color w:val="000000"/>
                <w:sz w:val="20"/>
                <w:szCs w:val="20"/>
              </w:rPr>
              <w:br/>
              <w:t xml:space="preserve">15.12.2016 р. Наглядовою радою ПРИВАТНОГО АКЦIОНЕРНОГО ТОВАРИСТВА «ТРЕСТ ЖИТЛОБУД-1» (Протокол № 22 вiд 15.12.2016 р.) було прийнято </w:t>
            </w:r>
            <w:r>
              <w:rPr>
                <w:rFonts w:eastAsia="Times New Roman"/>
                <w:color w:val="000000"/>
                <w:sz w:val="20"/>
                <w:szCs w:val="20"/>
              </w:rPr>
              <w:lastRenderedPageBreak/>
              <w:t>рiшення про дострокове погашення iменних цiльових забезпечених облiгацiй АТ «ТРЕСТ ЖИТ</w:t>
            </w:r>
            <w:r>
              <w:rPr>
                <w:rFonts w:eastAsia="Times New Roman"/>
                <w:color w:val="000000"/>
                <w:sz w:val="20"/>
                <w:szCs w:val="20"/>
              </w:rPr>
              <w:t>ЛОБУД-1» серiї «R5» у 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20"/>
                <w:szCs w:val="20"/>
              </w:rPr>
              <w:br/>
              <w:t xml:space="preserve">Дата початку строку, </w:t>
            </w:r>
            <w:r>
              <w:rPr>
                <w:rFonts w:eastAsia="Times New Roman"/>
                <w:color w:val="000000"/>
                <w:sz w:val="20"/>
                <w:szCs w:val="20"/>
              </w:rPr>
              <w:t xml:space="preserve">у який облiгацiї серiї «R5» мають бути пред’явленi для дострокового погашення: 31 грудня 2016 року. </w:t>
            </w:r>
            <w:r>
              <w:rPr>
                <w:rFonts w:eastAsia="Times New Roman"/>
                <w:color w:val="000000"/>
                <w:sz w:val="20"/>
                <w:szCs w:val="20"/>
              </w:rPr>
              <w:br/>
              <w:t>Дата закiнчення строку, у який облiгацiї серiї «R5» мають бути пред’явленi для дострокового погашення: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251/2/2014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619213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25078126.50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облiгацiй </w:t>
            </w:r>
            <w:r>
              <w:rPr>
                <w:rFonts w:eastAsia="Times New Roman"/>
                <w:color w:val="000000"/>
                <w:sz w:val="20"/>
                <w:szCs w:val="20"/>
              </w:rPr>
              <w:t xml:space="preserve">серiї «S5», спрямованi на фiнансування будiвництва житлового будинку за будiвельною адресою: м. Харкiв, Салтiвське шосе, 264-Б, будинок 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Первинне розмiщення облiгацiй здiйснювалось на внутрiшньому ринку через ПАТ "ФБ "ПЕРСПЕ</w:t>
            </w:r>
            <w:r>
              <w:rPr>
                <w:rFonts w:eastAsia="Times New Roman"/>
                <w:color w:val="000000"/>
                <w:sz w:val="20"/>
                <w:szCs w:val="20"/>
              </w:rPr>
              <w:t>КТИВА" за категорiєю - позалiстинговi цiннi папери. Спосiб розмiщення облiгацiй: публiчний. Обiг цiнних паперiв здiйснювався на внутрiшньому фондовому ринку. Строк погашення згiдно проспекту емiсiї: з 1 червня 2017 року по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252/2/2014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542810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21983805.00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облiгацiй </w:t>
            </w:r>
            <w:r>
              <w:rPr>
                <w:rFonts w:eastAsia="Times New Roman"/>
                <w:color w:val="000000"/>
                <w:sz w:val="20"/>
                <w:szCs w:val="20"/>
              </w:rPr>
              <w:t>серiї «Т5», спрямованi на фiнансування будiвництва житлового будинку за будiвельною адресою: м. Харкiв, Салтiвське шосе, 264-Б, будинок 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Первинне розмiщення облiгацiй здiйснювалось на внутрiшньому ринку через ПАТ "ФБ "</w:t>
            </w:r>
            <w:r>
              <w:rPr>
                <w:rFonts w:eastAsia="Times New Roman"/>
                <w:color w:val="000000"/>
                <w:sz w:val="20"/>
                <w:szCs w:val="20"/>
              </w:rPr>
              <w:t xml:space="preserve">ПЕРСПЕКТИВА" за категорiєю - позалiстинговi цiннi папери. Спосiб розмiщення облiгацiй: публiчний. Обiг цiнних паперiв здiйснювався на внутрiшньому фондовому ринку. Строк погашення згiдно проспекту емiсiї: з 1 червня 2016 року по 30 вересня 2016 року. </w:t>
            </w:r>
            <w:r>
              <w:rPr>
                <w:rFonts w:eastAsia="Times New Roman"/>
                <w:color w:val="000000"/>
                <w:sz w:val="20"/>
                <w:szCs w:val="20"/>
              </w:rPr>
              <w:br/>
              <w:t>04.0</w:t>
            </w:r>
            <w:r>
              <w:rPr>
                <w:rFonts w:eastAsia="Times New Roman"/>
                <w:color w:val="000000"/>
                <w:sz w:val="20"/>
                <w:szCs w:val="20"/>
              </w:rPr>
              <w:t>1.2016 р. Наглядовою радою ПУБЛIЧНОГО АКЦIОНЕРНОГО ТОВАРИСТВА «ТРЕСТ ЖИТЛОБУД-1» (Протокол № 1 вiд 04.01.2016 р.) було прийнято рiшення про продовження строкiв обiгу та погашення iменних цiльових забезпечених облiгацiй АТ «ТРЕСТ ЖИТЛОБУД-1» серiї «T5» Стро</w:t>
            </w:r>
            <w:r>
              <w:rPr>
                <w:rFonts w:eastAsia="Times New Roman"/>
                <w:color w:val="000000"/>
                <w:sz w:val="20"/>
                <w:szCs w:val="20"/>
              </w:rPr>
              <w:t>к обiгу та погашення було подовжено на один рiк.</w:t>
            </w:r>
            <w:r>
              <w:rPr>
                <w:rFonts w:eastAsia="Times New Roman"/>
                <w:color w:val="000000"/>
                <w:sz w:val="20"/>
                <w:szCs w:val="20"/>
              </w:rPr>
              <w:br/>
              <w:t>15.12.2016 р. Наглядовою радою ПРИВАТНОГО АКЦIОНЕРНОГО ТОВАРИСТВА «ТРЕСТ ЖИТЛОБУД-1» (Протокол № 22 вiд 15.12.2016 р.) було прийнято рiшення про дострокове погашення iменних цiльових забезпечених облiгацiй А</w:t>
            </w:r>
            <w:r>
              <w:rPr>
                <w:rFonts w:eastAsia="Times New Roman"/>
                <w:color w:val="000000"/>
                <w:sz w:val="20"/>
                <w:szCs w:val="20"/>
              </w:rPr>
              <w:t>Т «ТРЕСТ ЖИТЛОБУД-1» серiї «Т5» у 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20"/>
                <w:szCs w:val="20"/>
              </w:rPr>
              <w:br/>
              <w:t>Дата поча</w:t>
            </w:r>
            <w:r>
              <w:rPr>
                <w:rFonts w:eastAsia="Times New Roman"/>
                <w:color w:val="000000"/>
                <w:sz w:val="20"/>
                <w:szCs w:val="20"/>
              </w:rPr>
              <w:t xml:space="preserve">тку строку, у який облiгацiї серiї «Т5» мають бути пред’явленi для дострокового погашення: 31 грудня 2016 року. </w:t>
            </w:r>
            <w:r>
              <w:rPr>
                <w:rFonts w:eastAsia="Times New Roman"/>
                <w:color w:val="000000"/>
                <w:sz w:val="20"/>
                <w:szCs w:val="20"/>
              </w:rPr>
              <w:br/>
              <w:t>Дата закiнчення строку, у який облiгацiї серiї «Т5» мають бути пред’явленi для дострокового погашення: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2523/2/2014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Нацiональна комiсiя з цiнних </w:t>
            </w:r>
            <w:r>
              <w:rPr>
                <w:rFonts w:eastAsia="Times New Roman"/>
                <w:color w:val="000000"/>
                <w:sz w:val="20"/>
                <w:szCs w:val="20"/>
              </w:rPr>
              <w:lastRenderedPageBreak/>
              <w:t>паперiв та 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40.50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619213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25078126.50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облiгацiй </w:t>
            </w:r>
            <w:r>
              <w:rPr>
                <w:rFonts w:eastAsia="Times New Roman"/>
                <w:color w:val="000000"/>
                <w:sz w:val="20"/>
                <w:szCs w:val="20"/>
              </w:rPr>
              <w:lastRenderedPageBreak/>
              <w:t xml:space="preserve">серiї «U5», спрямованi на фiнансування будiвництва житлового будинку за будiвельною адресою: м. Харкiв, Салтiвське шосе, 264-Б, будинок 11.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Первинне розмiщення облiгацiй здiйснювалось на внутрiшньому ринку через ПАТ "ФБ "</w:t>
            </w:r>
            <w:r>
              <w:rPr>
                <w:rFonts w:eastAsia="Times New Roman"/>
                <w:color w:val="000000"/>
                <w:sz w:val="20"/>
                <w:szCs w:val="20"/>
              </w:rPr>
              <w:t>ПЕРСПЕКТИВА" за категорiєю - 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2017 року по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23.07.2015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69/07/2015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691457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35264307.00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облiгацiй </w:t>
            </w:r>
            <w:r>
              <w:rPr>
                <w:rFonts w:eastAsia="Times New Roman"/>
                <w:color w:val="000000"/>
                <w:sz w:val="20"/>
                <w:szCs w:val="20"/>
              </w:rPr>
              <w:t>серiї «А6», спрямованi на фiнансування будiвництва житлового будинку за будiвельною адресою: м. Харкiв, вул. Аврамiвська, 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Первинне розмiщення облiгацiй здiйснювалось на внутрiшньому ринку через ПАТ "ФБ "ПЕРСПЕКТИВА" за катег</w:t>
            </w:r>
            <w:r>
              <w:rPr>
                <w:rFonts w:eastAsia="Times New Roman"/>
                <w:color w:val="000000"/>
                <w:sz w:val="20"/>
                <w:szCs w:val="20"/>
              </w:rPr>
              <w:t>орiєю - 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2017 року по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23.07.2015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72/2/2015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675095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34429845.00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облiгацiї </w:t>
            </w:r>
            <w:r>
              <w:rPr>
                <w:rFonts w:eastAsia="Times New Roman"/>
                <w:color w:val="000000"/>
                <w:sz w:val="20"/>
                <w:szCs w:val="20"/>
              </w:rPr>
              <w:t xml:space="preserve">серiї «D6», спрямованi на фiнансування будiвництва житлового будинку за будiвельною адресою: м. Харкiв, вул. Плеханiвська, 18-А, будинок 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Первинне розмiщення облiгацiй здiйснювалось на внутрiшньому ринку через ПАТ "ФБ "ПЕРСП</w:t>
            </w:r>
            <w:r>
              <w:rPr>
                <w:rFonts w:eastAsia="Times New Roman"/>
                <w:color w:val="000000"/>
                <w:sz w:val="20"/>
                <w:szCs w:val="20"/>
              </w:rPr>
              <w:t>ЕКТИВА" за категорiєю - 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2017 року по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23.07.2015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73/2/2015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694485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35418735.00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облiгацїй </w:t>
            </w:r>
            <w:r>
              <w:rPr>
                <w:rFonts w:eastAsia="Times New Roman"/>
                <w:color w:val="000000"/>
                <w:sz w:val="20"/>
                <w:szCs w:val="20"/>
              </w:rPr>
              <w:t xml:space="preserve">серiї «Е6», спрямованi на фiнансування будiвництва житлового будинку за будiвельною адресою: м. Харкiв, провул. Iскринський, 19, будинок 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Первинне розмiщення облiгацiй здiйснювалось на внутрiшньому ринку через ПАТ "ФБ "</w:t>
            </w:r>
            <w:r>
              <w:rPr>
                <w:rFonts w:eastAsia="Times New Roman"/>
                <w:color w:val="000000"/>
                <w:sz w:val="20"/>
                <w:szCs w:val="20"/>
              </w:rPr>
              <w:t xml:space="preserve">ПЕРСПЕКТИВА" за категорiєю - 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w:t>
            </w:r>
            <w:r>
              <w:rPr>
                <w:rFonts w:eastAsia="Times New Roman"/>
                <w:color w:val="000000"/>
                <w:sz w:val="20"/>
                <w:szCs w:val="20"/>
              </w:rPr>
              <w:lastRenderedPageBreak/>
              <w:t>2017 року по 30 вересня 2017 року.</w:t>
            </w:r>
            <w:r>
              <w:rPr>
                <w:rFonts w:eastAsia="Times New Roman"/>
                <w:color w:val="000000"/>
                <w:sz w:val="20"/>
                <w:szCs w:val="20"/>
              </w:rPr>
              <w:br/>
              <w:t>23.12</w:t>
            </w:r>
            <w:r>
              <w:rPr>
                <w:rFonts w:eastAsia="Times New Roman"/>
                <w:color w:val="000000"/>
                <w:sz w:val="20"/>
                <w:szCs w:val="20"/>
              </w:rPr>
              <w:t>.2016 р. Наглядовою радою ПРИВАТНОГО АКЦIОНЕРНОГО ТОВАРИСТВА «ТРЕСТ ЖИТЛОБУД-1» (Протокол № 24 вiд 23.12.2016 р.) було прийнято рiшення про дострокове погашення iменних цiльових забезпечених облiгацiй АТ «ТРЕСТ ЖИТЛОБУД-1» серiї «E6» у зв’язку iз готовнiст</w:t>
            </w:r>
            <w:r>
              <w:rPr>
                <w:rFonts w:eastAsia="Times New Roman"/>
                <w:color w:val="000000"/>
                <w:sz w:val="20"/>
                <w:szCs w:val="20"/>
              </w:rPr>
              <w:t>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20"/>
                <w:szCs w:val="20"/>
              </w:rPr>
              <w:br/>
              <w:t>Дата початку строку, у який облiгацiї серiї «E6» мають бути пре</w:t>
            </w:r>
            <w:r>
              <w:rPr>
                <w:rFonts w:eastAsia="Times New Roman"/>
                <w:color w:val="000000"/>
                <w:sz w:val="20"/>
                <w:szCs w:val="20"/>
              </w:rPr>
              <w:t xml:space="preserve">д’явленi для дострокового погашення: 05 сiчня 2017 року. </w:t>
            </w:r>
            <w:r>
              <w:rPr>
                <w:rFonts w:eastAsia="Times New Roman"/>
                <w:color w:val="000000"/>
                <w:sz w:val="20"/>
                <w:szCs w:val="20"/>
              </w:rPr>
              <w:br/>
              <w:t>Дата закiнчення строку, у який облiгацiї серiї «E6» мають бути пред’явленi для дострокового погашення: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125/2/2015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Нацiональна </w:t>
            </w:r>
            <w:r>
              <w:rPr>
                <w:rFonts w:eastAsia="Times New Roman"/>
                <w:color w:val="000000"/>
                <w:sz w:val="20"/>
                <w:szCs w:val="20"/>
              </w:rPr>
              <w:t>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48.50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273411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13260433.50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Фiнансовi ресурси, залученi вiд розмiщення iменних, цiльових забезпечених облiгацiї серiї «F6», спрямованi на фiнансування будiвництва житлового будинку за буд</w:t>
            </w:r>
            <w:r>
              <w:rPr>
                <w:rFonts w:eastAsia="Times New Roman"/>
                <w:color w:val="000000"/>
                <w:sz w:val="20"/>
                <w:szCs w:val="20"/>
              </w:rPr>
              <w:t xml:space="preserve">iвельною адресою: м. Харкiв, проспект Постишева, 36, будинок 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Первинне розмiщення облiгацiй здiйснювалось на внутрiшньому ринку через ПАТ "ФБ "ПЕРСПЕКТИВА" за категорiєю - </w:t>
            </w:r>
            <w:r>
              <w:rPr>
                <w:rFonts w:eastAsia="Times New Roman"/>
                <w:color w:val="000000"/>
                <w:sz w:val="20"/>
                <w:szCs w:val="20"/>
              </w:rPr>
              <w:t>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2017 року по 30 вересня 2017 року.</w:t>
            </w:r>
            <w:r>
              <w:rPr>
                <w:rFonts w:eastAsia="Times New Roman"/>
                <w:color w:val="000000"/>
                <w:sz w:val="20"/>
                <w:szCs w:val="20"/>
              </w:rPr>
              <w:br/>
              <w:t>23.12.2016 р. Наглядовою радою ПРИ</w:t>
            </w:r>
            <w:r>
              <w:rPr>
                <w:rFonts w:eastAsia="Times New Roman"/>
                <w:color w:val="000000"/>
                <w:sz w:val="20"/>
                <w:szCs w:val="20"/>
              </w:rPr>
              <w:t xml:space="preserve">ВАТНОГО АКЦIОНЕРНОГО ТОВАРИСТВА «ТРЕСТ ЖИТЛОБУД-1» (Протокол № 24 вiд 23.12.2016 р.) було прийнято рiшення про дострокове погашення iменних цiльових забезпечених облiгацiй АТ «ТРЕСТ ЖИТЛОБУД-1» серiї «F6» у зв’язку iз готовнiстю документiв, необхiдних для </w:t>
            </w:r>
            <w:r>
              <w:rPr>
                <w:rFonts w:eastAsia="Times New Roman"/>
                <w:color w:val="000000"/>
                <w:sz w:val="20"/>
                <w:szCs w:val="20"/>
              </w:rPr>
              <w:t>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20"/>
                <w:szCs w:val="20"/>
              </w:rPr>
              <w:br/>
              <w:t>Дата початку строку, у який облiгацiї серiї «F6» мають бути пред’явленi для дострокового пог</w:t>
            </w:r>
            <w:r>
              <w:rPr>
                <w:rFonts w:eastAsia="Times New Roman"/>
                <w:color w:val="000000"/>
                <w:sz w:val="20"/>
                <w:szCs w:val="20"/>
              </w:rPr>
              <w:t xml:space="preserve">ашення: 05 сiчня 2017 року. </w:t>
            </w:r>
            <w:r>
              <w:rPr>
                <w:rFonts w:eastAsia="Times New Roman"/>
                <w:color w:val="000000"/>
                <w:sz w:val="20"/>
                <w:szCs w:val="20"/>
              </w:rPr>
              <w:br/>
              <w:t>Дата закiнчення строку, у який облiгацiї серiї «F6» мають бути пред’явленi для дострокового погашення: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126/2/2015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Нацiональна </w:t>
            </w:r>
            <w:r>
              <w:rPr>
                <w:rFonts w:eastAsia="Times New Roman"/>
                <w:color w:val="000000"/>
                <w:sz w:val="20"/>
                <w:szCs w:val="20"/>
              </w:rPr>
              <w:t>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48.50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273411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13260433.50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облiгацiї серiї «G6», спрямованi на фiнансування будiвництва житлового будинку за </w:t>
            </w:r>
            <w:r>
              <w:rPr>
                <w:rFonts w:eastAsia="Times New Roman"/>
                <w:color w:val="000000"/>
                <w:sz w:val="20"/>
                <w:szCs w:val="20"/>
              </w:rPr>
              <w:t xml:space="preserve">будiвельною адресою: м. Харкiв, проспект Постишева, 36, будинок 4, секцiя 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Первинне розмiщення облiгацiй здiйснювалось на внутрiшньому ринку через ПАТ "ФБ "ПЕРСПЕКТИВА" за категорiєю - позалiстинговi цiннi папери. Спосiб роз</w:t>
            </w:r>
            <w:r>
              <w:rPr>
                <w:rFonts w:eastAsia="Times New Roman"/>
                <w:color w:val="000000"/>
                <w:sz w:val="20"/>
                <w:szCs w:val="20"/>
              </w:rPr>
              <w:t>мiщення облiгацiй: публiчний. Обiг цiнних паперiв здiйснюється на внутрiшньому фондовому ринку. Строк погашення згiдно проспекту емiсiї: з 1 червня 2017 року по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127/2/2015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Нацiональна </w:t>
            </w:r>
            <w:r>
              <w:rPr>
                <w:rFonts w:eastAsia="Times New Roman"/>
                <w:color w:val="000000"/>
                <w:sz w:val="20"/>
                <w:szCs w:val="20"/>
              </w:rPr>
              <w:t xml:space="preserve">комiсiя з цiнних паперiв та </w:t>
            </w:r>
            <w:r>
              <w:rPr>
                <w:rFonts w:eastAsia="Times New Roman"/>
                <w:color w:val="000000"/>
                <w:sz w:val="20"/>
                <w:szCs w:val="20"/>
              </w:rPr>
              <w:lastRenderedPageBreak/>
              <w:t>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48.50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273411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13260433.50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облiгацiї серiї «H6», спрямованi на фiнансування </w:t>
            </w:r>
            <w:r>
              <w:rPr>
                <w:rFonts w:eastAsia="Times New Roman"/>
                <w:color w:val="000000"/>
                <w:sz w:val="20"/>
                <w:szCs w:val="20"/>
              </w:rPr>
              <w:lastRenderedPageBreak/>
              <w:t xml:space="preserve">будiвництва житлового будинку за </w:t>
            </w:r>
            <w:r>
              <w:rPr>
                <w:rFonts w:eastAsia="Times New Roman"/>
                <w:color w:val="000000"/>
                <w:sz w:val="20"/>
                <w:szCs w:val="20"/>
              </w:rPr>
              <w:t>будiвельною адресою: м. Харкiв, проспект Постишева, 36, будинок 4, секцiя 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Первинне розмiщення облiгацiй здiйснювалось на внутрiшньому ринку через ПАТ "ФБ "ПЕРСПЕКТИВА" за категорiєю - позалiстинговi цiннi папери. Спосiб розм</w:t>
            </w:r>
            <w:r>
              <w:rPr>
                <w:rFonts w:eastAsia="Times New Roman"/>
                <w:color w:val="000000"/>
                <w:sz w:val="20"/>
                <w:szCs w:val="20"/>
              </w:rPr>
              <w:t>iщення облiгацiй: публiчний. Обiг цiнних паперiв здiйснюється на внутрiшньому фондовому ринку. Строк погашення згiдно проспекту емiсiї: з 1 червня 2017 року по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128/2/2015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Нацiональна </w:t>
            </w:r>
            <w:r>
              <w:rPr>
                <w:rFonts w:eastAsia="Times New Roman"/>
                <w:color w:val="000000"/>
                <w:sz w:val="20"/>
                <w:szCs w:val="20"/>
              </w:rPr>
              <w:t>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696156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39680892.00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Фiнансовi ресурси, залученi вiд розмiщення iменних, цiльових, забезпечених облiгацiй серiї «I6», спрямованi на фiнансування будiвництва житлового будинку за бу</w:t>
            </w:r>
            <w:r>
              <w:rPr>
                <w:rFonts w:eastAsia="Times New Roman"/>
                <w:color w:val="000000"/>
                <w:sz w:val="20"/>
                <w:szCs w:val="20"/>
              </w:rPr>
              <w:t xml:space="preserve">дiвельною адресою: м. Харкiв, провулок Iскринський, 19, будинок 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Первинне розмiщення облiгацiй здiйснювалось на внутрiшньому ринку через ПАТ "ФБ "ПЕРСПЕКТИВА" за категорiєю - </w:t>
            </w:r>
            <w:r>
              <w:rPr>
                <w:rFonts w:eastAsia="Times New Roman"/>
                <w:color w:val="000000"/>
                <w:sz w:val="20"/>
                <w:szCs w:val="20"/>
              </w:rPr>
              <w:t>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2017 року по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129/2/2015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670537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38220609.00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Фiнансовi ресурси, залученi вiд розмiщення iменних, цiльових, забезпечених облiгацїй серiї «J6», спрямованi на фiнансування будiвницт</w:t>
            </w:r>
            <w:r>
              <w:rPr>
                <w:rFonts w:eastAsia="Times New Roman"/>
                <w:color w:val="000000"/>
                <w:sz w:val="20"/>
                <w:szCs w:val="20"/>
              </w:rPr>
              <w:t xml:space="preserve">ва житлового будинку за будiвельною адресою: м. Харкiв, вулиця Плеханiвська, 18-А, будинок 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Первинне розмiщення облiгацiй здiйснювалось на внутрiшньому ринку через ПАТ "ФБ "ПЕРСПЕКТИВА" за категорiєю - </w:t>
            </w:r>
            <w:r>
              <w:rPr>
                <w:rFonts w:eastAsia="Times New Roman"/>
                <w:color w:val="000000"/>
                <w:sz w:val="20"/>
                <w:szCs w:val="20"/>
              </w:rPr>
              <w:t>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2017 року по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273411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13397139.00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облiгацiй </w:t>
            </w:r>
            <w:r>
              <w:rPr>
                <w:rFonts w:eastAsia="Times New Roman"/>
                <w:color w:val="000000"/>
                <w:sz w:val="20"/>
                <w:szCs w:val="20"/>
              </w:rPr>
              <w:t xml:space="preserve">серiї «L6», будуть спрямованi на фiнансування будiвництва житлового будинку за будiвельною адресою: м. Харкiв, вулиця Ньютона, будинок 5, секцiя 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Первинне розмiщення облiгацiй здiйснювалось на внутрiшньому ринку через ПАТ "Ф</w:t>
            </w:r>
            <w:r>
              <w:rPr>
                <w:rFonts w:eastAsia="Times New Roman"/>
                <w:color w:val="000000"/>
                <w:sz w:val="20"/>
                <w:szCs w:val="20"/>
              </w:rPr>
              <w:t>Б "ПЕРСПЕКТИВА" за категорiєю - 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2017 року по 30 вересня 2017 року.</w:t>
            </w:r>
            <w:r>
              <w:rPr>
                <w:rFonts w:eastAsia="Times New Roman"/>
                <w:color w:val="000000"/>
                <w:sz w:val="20"/>
                <w:szCs w:val="20"/>
              </w:rPr>
              <w:br/>
            </w:r>
            <w:r>
              <w:rPr>
                <w:rFonts w:eastAsia="Times New Roman"/>
                <w:color w:val="000000"/>
                <w:sz w:val="20"/>
                <w:szCs w:val="20"/>
              </w:rPr>
              <w:lastRenderedPageBreak/>
              <w:t>15</w:t>
            </w:r>
            <w:r>
              <w:rPr>
                <w:rFonts w:eastAsia="Times New Roman"/>
                <w:color w:val="000000"/>
                <w:sz w:val="20"/>
                <w:szCs w:val="20"/>
              </w:rPr>
              <w:t>.12.2016 р. Наглядовою радою ПРИВАТНОГО АКЦIОНЕРНОГО ТОВАРИСТВА «ТРЕСТ ЖИТЛОБУД-1» (Протокол № 22 вiд 15.12.2016 р.) було прийнято рiшення про дострокове погашення iменних цiльових забезпечених облiгацiй АТ «ТРЕСТ ЖИТЛОБУД-1» серiї «L6» у зв’язку iз готовн</w:t>
            </w:r>
            <w:r>
              <w:rPr>
                <w:rFonts w:eastAsia="Times New Roman"/>
                <w:color w:val="000000"/>
                <w:sz w:val="20"/>
                <w:szCs w:val="20"/>
              </w:rPr>
              <w:t>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20"/>
                <w:szCs w:val="20"/>
              </w:rPr>
              <w:br/>
              <w:t xml:space="preserve">Дата початку строку, у який облiгацiї серiї «L6» мають бути </w:t>
            </w:r>
            <w:r>
              <w:rPr>
                <w:rFonts w:eastAsia="Times New Roman"/>
                <w:color w:val="000000"/>
                <w:sz w:val="20"/>
                <w:szCs w:val="20"/>
              </w:rPr>
              <w:t xml:space="preserve">пред’явленi для дострокового погашення: 31 грудня 2016 року. </w:t>
            </w:r>
            <w:r>
              <w:rPr>
                <w:rFonts w:eastAsia="Times New Roman"/>
                <w:color w:val="000000"/>
                <w:sz w:val="20"/>
                <w:szCs w:val="20"/>
              </w:rPr>
              <w:br/>
              <w:t>Дата закiнчення строку, у який облiгацiї серiї «L6» мають бути пред’явленi для дострокового погашення: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132/2/2015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Нацiональна </w:t>
            </w:r>
            <w:r>
              <w:rPr>
                <w:rFonts w:eastAsia="Times New Roman"/>
                <w:color w:val="000000"/>
                <w:sz w:val="20"/>
                <w:szCs w:val="20"/>
              </w:rPr>
              <w:t>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344251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16868299.00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облiгацiй </w:t>
            </w:r>
            <w:r>
              <w:rPr>
                <w:rFonts w:eastAsia="Times New Roman"/>
                <w:color w:val="000000"/>
                <w:sz w:val="20"/>
                <w:szCs w:val="20"/>
              </w:rPr>
              <w:t>серiї «М6», будуть спрямованi на фiнансування будiвництва житлового будинку за будiвельною адресою: м. Харкiв, вулиця Ньютона, будинок 5, секцiя 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Первинне розмiщення облiгацiй здiйснювалось на внутрiшньому ринку через ПАТ "ФБ</w:t>
            </w:r>
            <w:r>
              <w:rPr>
                <w:rFonts w:eastAsia="Times New Roman"/>
                <w:color w:val="000000"/>
                <w:sz w:val="20"/>
                <w:szCs w:val="20"/>
              </w:rPr>
              <w:t xml:space="preserve"> "ПЕРСПЕКТИВА" за категорiєю - 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2017 року по 30 вересня 2017 року.</w:t>
            </w:r>
            <w:r>
              <w:rPr>
                <w:rFonts w:eastAsia="Times New Roman"/>
                <w:color w:val="000000"/>
                <w:sz w:val="20"/>
                <w:szCs w:val="20"/>
              </w:rPr>
              <w:br/>
              <w:t>15.</w:t>
            </w:r>
            <w:r>
              <w:rPr>
                <w:rFonts w:eastAsia="Times New Roman"/>
                <w:color w:val="000000"/>
                <w:sz w:val="20"/>
                <w:szCs w:val="20"/>
              </w:rPr>
              <w:t>12.2016 р. Наглядовою радою ПРИВАТНОГО АКЦIОНЕРНОГО ТОВАРИСТВА «ТРЕСТ ЖИТЛОБУД-1» (Протокол № 22 вiд 15.12.2016 р.) було прийнято рiшення про дострокове погашення iменних цiльових забезпечених облiгацiй АТ «ТРЕСТ ЖИТЛОБУД-1» серiї «М6» у зв’язку iз готовнi</w:t>
            </w:r>
            <w:r>
              <w:rPr>
                <w:rFonts w:eastAsia="Times New Roman"/>
                <w:color w:val="000000"/>
                <w:sz w:val="20"/>
                <w:szCs w:val="20"/>
              </w:rPr>
              <w:t>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20"/>
                <w:szCs w:val="20"/>
              </w:rPr>
              <w:br/>
              <w:t>Дата початку строку, у який облiгацiї серiї «М6» мають бути п</w:t>
            </w:r>
            <w:r>
              <w:rPr>
                <w:rFonts w:eastAsia="Times New Roman"/>
                <w:color w:val="000000"/>
                <w:sz w:val="20"/>
                <w:szCs w:val="20"/>
              </w:rPr>
              <w:t xml:space="preserve">ред’явленi для дострокового погашення: 31 грудня 2016 року. </w:t>
            </w:r>
            <w:r>
              <w:rPr>
                <w:rFonts w:eastAsia="Times New Roman"/>
                <w:color w:val="000000"/>
                <w:sz w:val="20"/>
                <w:szCs w:val="20"/>
              </w:rPr>
              <w:br/>
              <w:t>Дата закiнчення строку, у який облiгацiї серiї «М6» мають бути пред’явленi для дострокового погашення: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133/2/2015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Нацiональна </w:t>
            </w:r>
            <w:r>
              <w:rPr>
                <w:rFonts w:eastAsia="Times New Roman"/>
                <w:color w:val="000000"/>
                <w:sz w:val="20"/>
                <w:szCs w:val="20"/>
              </w:rPr>
              <w:t>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273411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1339719.00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Фiнансовi ресурси, залученi вiд розмiщення iменних, цiльових, забезпечених облiгацiй серiї «N6», будуть спрямованi на фiнансування будiвництва житлового будинку</w:t>
            </w:r>
            <w:r>
              <w:rPr>
                <w:rFonts w:eastAsia="Times New Roman"/>
                <w:color w:val="000000"/>
                <w:sz w:val="20"/>
                <w:szCs w:val="20"/>
              </w:rPr>
              <w:t xml:space="preserve"> за будiвельною адресою: м. Харкiв, вулиця Ньютона, будинок 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Первинне розмiщення облiгацiй здiйснювалось на внутрiшньому ринку через ПАТ "ФБ "ПЕРСПЕКТИВА" за категорiєю - </w:t>
            </w:r>
            <w:r>
              <w:rPr>
                <w:rFonts w:eastAsia="Times New Roman"/>
                <w:color w:val="000000"/>
                <w:sz w:val="20"/>
                <w:szCs w:val="20"/>
              </w:rPr>
              <w:t>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2017 року по 30 вересня 2017 року.</w:t>
            </w:r>
            <w:r>
              <w:rPr>
                <w:rFonts w:eastAsia="Times New Roman"/>
                <w:color w:val="000000"/>
                <w:sz w:val="20"/>
                <w:szCs w:val="20"/>
              </w:rPr>
              <w:br/>
              <w:t>15.12.2016 р. Наглядовою радою ПРИ</w:t>
            </w:r>
            <w:r>
              <w:rPr>
                <w:rFonts w:eastAsia="Times New Roman"/>
                <w:color w:val="000000"/>
                <w:sz w:val="20"/>
                <w:szCs w:val="20"/>
              </w:rPr>
              <w:t xml:space="preserve">ВАТНОГО АКЦIОНЕРНОГО ТОВАРИСТВА «ТРЕСТ ЖИТЛОБУД-1» (Протокол № 22 вiд 15.12.2016 р.) було прийнято рiшення про дострокове погашення iменних цiльових забезпечених облiгацiй АТ «ТРЕСТ ЖИТЛОБУД-1» серiї «N6» у зв’язку iз готовнiстю документiв, необхiдних для </w:t>
            </w:r>
            <w:r>
              <w:rPr>
                <w:rFonts w:eastAsia="Times New Roman"/>
                <w:color w:val="000000"/>
                <w:sz w:val="20"/>
                <w:szCs w:val="20"/>
              </w:rPr>
              <w:t>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20"/>
                <w:szCs w:val="20"/>
              </w:rPr>
              <w:br/>
              <w:t>Дата початку строку, у який облiгацiї серiї «N6» мають бути пред’явленi для дострокового пог</w:t>
            </w:r>
            <w:r>
              <w:rPr>
                <w:rFonts w:eastAsia="Times New Roman"/>
                <w:color w:val="000000"/>
                <w:sz w:val="20"/>
                <w:szCs w:val="20"/>
              </w:rPr>
              <w:t xml:space="preserve">ашення: 31 грудня 2016 року. </w:t>
            </w:r>
            <w:r>
              <w:rPr>
                <w:rFonts w:eastAsia="Times New Roman"/>
                <w:color w:val="000000"/>
                <w:sz w:val="20"/>
                <w:szCs w:val="20"/>
              </w:rPr>
              <w:br/>
              <w:t>Дата закiнчення строку, у який облiгацiї серiї «N6» мають бути пред’явленi для дострокового погашення: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17/2/016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323201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15836849.00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Фiнансовi ресурси, залученi вiд розмiщення iменних, цiльових, забезпечених облiгацiй серiї «Р6», спрямованi на фiнансування будiвництва житлового будинку за будiвельною адресою м. Харкiв, вулиця Ньютона</w:t>
            </w:r>
            <w:r>
              <w:rPr>
                <w:rFonts w:eastAsia="Times New Roman"/>
                <w:color w:val="000000"/>
                <w:sz w:val="20"/>
                <w:szCs w:val="20"/>
              </w:rPr>
              <w:t xml:space="preserve">, будинок 1, секцiя 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Первинне розмiщення облiгацiй здiйснювалось на внутрiшньому ринку через ПАТ "ФБ "ПЕРСПЕКТИВА" за категорiєю - позалiстинговi цiннi папери. Спосiб розмiщення облiгацiй: публiчний. Обiг </w:t>
            </w:r>
            <w:r>
              <w:rPr>
                <w:rFonts w:eastAsia="Times New Roman"/>
                <w:color w:val="000000"/>
                <w:sz w:val="20"/>
                <w:szCs w:val="20"/>
              </w:rPr>
              <w:t>цiнних паперiв здiйснюється на внутрiшньому фондовому ринку. Строк погашення згiдно проспекту емiсiї: з 1 червня 2017 року по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18/2/2016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264820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12976180.00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облiгацїй серiї «Q6», спрямованi на фiнансування будiвництва житлового будинку за </w:t>
            </w:r>
            <w:r>
              <w:rPr>
                <w:rFonts w:eastAsia="Times New Roman"/>
                <w:color w:val="000000"/>
                <w:sz w:val="20"/>
                <w:szCs w:val="20"/>
              </w:rPr>
              <w:t>будiвельною адресою м. Харкiв, вулиця Ньютона, будинок 1, секцiя 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Первинне розмiщення облiгацiй здiйснювалось на внутрiшньому ринку через ПАТ "ФБ "ПЕРСПЕКТИВА" за категорiєю - позалiстинговi цiннi папери. Спосiб розмiщення об</w:t>
            </w:r>
            <w:r>
              <w:rPr>
                <w:rFonts w:eastAsia="Times New Roman"/>
                <w:color w:val="000000"/>
                <w:sz w:val="20"/>
                <w:szCs w:val="20"/>
              </w:rPr>
              <w:t>лiгацiй: публiчний. Обiг цiнних паперiв здiйснюється на внутрiшньому фондовому ринку. Строк погашення згiдно проспекту емiсiї: з 1 червня 2017 року по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19/2/2016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Нацiональна </w:t>
            </w:r>
            <w:r>
              <w:rPr>
                <w:rFonts w:eastAsia="Times New Roman"/>
                <w:color w:val="000000"/>
                <w:sz w:val="20"/>
                <w:szCs w:val="20"/>
              </w:rPr>
              <w:t>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312119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15293831.00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облiгацiй серiї «R6», спрямованi на фiнансування будiвництва житлового будинку за </w:t>
            </w:r>
            <w:r>
              <w:rPr>
                <w:rFonts w:eastAsia="Times New Roman"/>
                <w:color w:val="000000"/>
                <w:sz w:val="20"/>
                <w:szCs w:val="20"/>
              </w:rPr>
              <w:t>будiвельною адресою м. Харкiв, вулиця Ньютона, будинок 4, секцiя 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Первинне розмiщення облiгацiй здiйснювалось на внутрiшньому ринку через ПАТ "ФБ "ПЕРСПЕКТИВА" за категорiєю - </w:t>
            </w:r>
            <w:r>
              <w:rPr>
                <w:rFonts w:eastAsia="Times New Roman"/>
                <w:color w:val="000000"/>
                <w:sz w:val="20"/>
                <w:szCs w:val="20"/>
              </w:rPr>
              <w:t>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2017 року по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264820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12976180.00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облiгацiй </w:t>
            </w:r>
            <w:r>
              <w:rPr>
                <w:rFonts w:eastAsia="Times New Roman"/>
                <w:color w:val="000000"/>
                <w:sz w:val="20"/>
                <w:szCs w:val="20"/>
              </w:rPr>
              <w:t xml:space="preserve">серiї «S6», спрямованi на фiнансування будiвництва житлового будинку за будiвельною адресою м. Харкiв, вулиця </w:t>
            </w:r>
            <w:r>
              <w:rPr>
                <w:rFonts w:eastAsia="Times New Roman"/>
                <w:color w:val="000000"/>
                <w:sz w:val="20"/>
                <w:szCs w:val="20"/>
              </w:rPr>
              <w:lastRenderedPageBreak/>
              <w:t>Ньютона, будинок 4, секцiя 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Первинне розмiщення облiгацiй здiйснювалось на внутрiшньому ринку через ПАТ "ФБ "</w:t>
            </w:r>
            <w:r>
              <w:rPr>
                <w:rFonts w:eastAsia="Times New Roman"/>
                <w:color w:val="000000"/>
                <w:sz w:val="20"/>
                <w:szCs w:val="20"/>
              </w:rPr>
              <w:t>ПЕРСПЕКТИВА" за категорiєю - 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2017 року по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323201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15836849.00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облiгацiй </w:t>
            </w:r>
            <w:r>
              <w:rPr>
                <w:rFonts w:eastAsia="Times New Roman"/>
                <w:color w:val="000000"/>
                <w:sz w:val="20"/>
                <w:szCs w:val="20"/>
              </w:rPr>
              <w:t>серiї «Т6», спрямованi на фiнансування будiвництва житлового будинку за будiвельною адресою м. Харкiв, вулиця Ньютона, будинок 7, секцiя 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Первинне розмiщення облiгацiй здiйснювалось на внутрiшньому ринку через ПАТ "ФБ "</w:t>
            </w:r>
            <w:r>
              <w:rPr>
                <w:rFonts w:eastAsia="Times New Roman"/>
                <w:color w:val="000000"/>
                <w:sz w:val="20"/>
                <w:szCs w:val="20"/>
              </w:rPr>
              <w:t>ПЕРСПЕКТИВА" за категорiєю - 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2017 року по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264820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12976180.00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облiгацiй </w:t>
            </w:r>
            <w:r>
              <w:rPr>
                <w:rFonts w:eastAsia="Times New Roman"/>
                <w:color w:val="000000"/>
                <w:sz w:val="20"/>
                <w:szCs w:val="20"/>
              </w:rPr>
              <w:t>серiї «U6», спрямованi на фiнансування будiвництва житлового будинку за будiвельною адресою м. Харкiв, вулиця Ньютона, будинок 7, секцiя 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Первинне розмiщення облiгацiй здiйснювалось на внутрiшньому ринку через ПАТ "ФБ "ПЕРСПЕ</w:t>
            </w:r>
            <w:r>
              <w:rPr>
                <w:rFonts w:eastAsia="Times New Roman"/>
                <w:color w:val="000000"/>
                <w:sz w:val="20"/>
                <w:szCs w:val="20"/>
              </w:rPr>
              <w:t>КТИВА" за категорiєю - 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2017 року по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23/2/2016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264820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12976180.00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облiгацiй </w:t>
            </w:r>
            <w:r>
              <w:rPr>
                <w:rFonts w:eastAsia="Times New Roman"/>
                <w:color w:val="000000"/>
                <w:sz w:val="20"/>
                <w:szCs w:val="20"/>
              </w:rPr>
              <w:t>серiї «V6», спрямованi на фiнансування будiвництва житлового будинку за будiвельною адресою м. Харкiв, вулиця Ньютона, будинок 8, секцiя 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Первинне розмiщення облiгацiй здiйснювалось на внутрiшньому ринку через ПАТ "ФБ "ПЕРСПЕ</w:t>
            </w:r>
            <w:r>
              <w:rPr>
                <w:rFonts w:eastAsia="Times New Roman"/>
                <w:color w:val="000000"/>
                <w:sz w:val="20"/>
                <w:szCs w:val="20"/>
              </w:rPr>
              <w:t>КТИВА" за категорiєю - 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2017 року по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24/2/2016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264820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12976180.00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облiгацiй </w:t>
            </w:r>
            <w:r>
              <w:rPr>
                <w:rFonts w:eastAsia="Times New Roman"/>
                <w:color w:val="000000"/>
                <w:sz w:val="20"/>
                <w:szCs w:val="20"/>
              </w:rPr>
              <w:t>серiї «W6», спрямованi на фiнансування будiвництва житлового будинку за будiвельною адресою м. Харкiв, вулиця Ньютона, будинок 8, секцiя 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Первинне розмiщення облiгацiй здiйснювалось на внутрiшньому ринку через ПАТ "ФБ "</w:t>
            </w:r>
            <w:r>
              <w:rPr>
                <w:rFonts w:eastAsia="Times New Roman"/>
                <w:color w:val="000000"/>
                <w:sz w:val="20"/>
                <w:szCs w:val="20"/>
              </w:rPr>
              <w:t>ПЕРСПЕКТИВА" за категорiєю - 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2017 року по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25/2/016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653439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37246023.00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облiгацiй </w:t>
            </w:r>
            <w:r>
              <w:rPr>
                <w:rFonts w:eastAsia="Times New Roman"/>
                <w:color w:val="000000"/>
                <w:sz w:val="20"/>
                <w:szCs w:val="20"/>
              </w:rPr>
              <w:t>серiї «X6», спрямованi на фiнансування будiвництва житлового будинку за будiвельною адресою м. Харкiв, вулиця Плеханiвська, 18-А, будинок 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Первинне розмiщення облiгацiй здiйснювалось на внутрiшньому ринку через ПАТ "ФБ "</w:t>
            </w:r>
            <w:r>
              <w:rPr>
                <w:rFonts w:eastAsia="Times New Roman"/>
                <w:color w:val="000000"/>
                <w:sz w:val="20"/>
                <w:szCs w:val="20"/>
              </w:rPr>
              <w:t>ПЕРСПЕКТИВА" за категорiєю - 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2017 року по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644001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36708057.00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облiгацiй </w:t>
            </w:r>
            <w:r>
              <w:rPr>
                <w:rFonts w:eastAsia="Times New Roman"/>
                <w:color w:val="000000"/>
                <w:sz w:val="20"/>
                <w:szCs w:val="20"/>
              </w:rPr>
              <w:t>серiї «Y6», спрямованi на фiнансування будiвництва житлового будинку за будiвельною адресою м. Харкiв, вулиця Плеханiвська, 18-А, будинок 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Первинне розмiщення облiгацiй здiйснювалось на внутрiшньому ринку через ПАТ "ФБ "</w:t>
            </w:r>
            <w:r>
              <w:rPr>
                <w:rFonts w:eastAsia="Times New Roman"/>
                <w:color w:val="000000"/>
                <w:sz w:val="20"/>
                <w:szCs w:val="20"/>
              </w:rPr>
              <w:t>ПЕРСПЕКТИВА" за категорiєю - 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2018 року по 30 вересня 2018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89/2/2016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363863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23651095.00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облiгацiй </w:t>
            </w:r>
            <w:r>
              <w:rPr>
                <w:rFonts w:eastAsia="Times New Roman"/>
                <w:color w:val="000000"/>
                <w:sz w:val="20"/>
                <w:szCs w:val="20"/>
              </w:rPr>
              <w:t>серiї «Z6», спрямованi на фiнансування будiвництва житлового будинку за будiвельною адресою м. Харкiв, вулиця Ньютона, будинок 9, секцiя 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Первинне розмiщення облiгацiй здiйснювалось на внутрiшньому ринку через ПАТ "ФБ "ПЕРСПЕ</w:t>
            </w:r>
            <w:r>
              <w:rPr>
                <w:rFonts w:eastAsia="Times New Roman"/>
                <w:color w:val="000000"/>
                <w:sz w:val="20"/>
                <w:szCs w:val="20"/>
              </w:rPr>
              <w:t>КТИВА" за категорiєю - 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2018 року по 30 вересня 2018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90/2/2016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298310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19390150.00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облiгацiй </w:t>
            </w:r>
            <w:r>
              <w:rPr>
                <w:rFonts w:eastAsia="Times New Roman"/>
                <w:color w:val="000000"/>
                <w:sz w:val="20"/>
                <w:szCs w:val="20"/>
              </w:rPr>
              <w:t>серiї «A7», спрямованi на фiнансування будiвництва житлового будинку за будiвельною адресою м. Харкiв, вулиця Ньютона, будинок 9, секцiя 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Первинне розмiщення облiгацiй здiйснювалось на внутрiшньому ринку через ПАТ "ФБ "</w:t>
            </w:r>
            <w:r>
              <w:rPr>
                <w:rFonts w:eastAsia="Times New Roman"/>
                <w:color w:val="000000"/>
                <w:sz w:val="20"/>
                <w:szCs w:val="20"/>
              </w:rPr>
              <w:t>ПЕРСПЕКТИВА" за категорiєю - 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2018 року по 30 вересня 2018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91/2/2016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363863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23651095.00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облiгацiй </w:t>
            </w:r>
            <w:r>
              <w:rPr>
                <w:rFonts w:eastAsia="Times New Roman"/>
                <w:color w:val="000000"/>
                <w:sz w:val="20"/>
                <w:szCs w:val="20"/>
              </w:rPr>
              <w:t>серiї «B7», спрямованi на фiнансування будiвництва житлового будинку за будiвельною адресою м. Харкiв, вулиця Ньютона, будинок 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Первинне розмiщення облiгацiй здiйснювалось на внутрiшньому ринку через ПАТ "ФБ "ПЕРСПЕКТИВА" </w:t>
            </w:r>
            <w:r>
              <w:rPr>
                <w:rFonts w:eastAsia="Times New Roman"/>
                <w:color w:val="000000"/>
                <w:sz w:val="20"/>
                <w:szCs w:val="20"/>
              </w:rPr>
              <w:t>за категорiєю - 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2018 року по 30 вересня 2018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92/2/2016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404450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27907050.00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облiгацiй </w:t>
            </w:r>
            <w:r>
              <w:rPr>
                <w:rFonts w:eastAsia="Times New Roman"/>
                <w:color w:val="000000"/>
                <w:sz w:val="20"/>
                <w:szCs w:val="20"/>
              </w:rPr>
              <w:t>серiї «C7», спрямованi на фiнансування будiвництва житлового будинку за будiвельною адресою м. Харкiв, просп. Московський, 131, будинок 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Первинне розмiщення облiгацiй здiйснювалось на внутрiшньому ринку через ПАТ "ФБ "ПЕРСПЕК</w:t>
            </w:r>
            <w:r>
              <w:rPr>
                <w:rFonts w:eastAsia="Times New Roman"/>
                <w:color w:val="000000"/>
                <w:sz w:val="20"/>
                <w:szCs w:val="20"/>
              </w:rPr>
              <w:t>ТИВА" за категорiєю - 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2018 року по 30 вересня 2018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93/2/2016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Нацiональна комiсiя з цiнних </w:t>
            </w:r>
            <w:r>
              <w:rPr>
                <w:rFonts w:eastAsia="Times New Roman"/>
                <w:color w:val="000000"/>
                <w:sz w:val="20"/>
                <w:szCs w:val="20"/>
              </w:rPr>
              <w:lastRenderedPageBreak/>
              <w:t>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69.00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314811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21721959.00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облiгацiй </w:t>
            </w:r>
            <w:r>
              <w:rPr>
                <w:rFonts w:eastAsia="Times New Roman"/>
                <w:color w:val="000000"/>
                <w:sz w:val="20"/>
                <w:szCs w:val="20"/>
              </w:rPr>
              <w:lastRenderedPageBreak/>
              <w:t>серiї «D7», спрямованi на фiнансування будiвництва житлового будинку за будiвельною адресою м. Харкiв, просп. Московський, 131, будинок 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Первинне розмiщення облiгацiй здiйснювалось на внутрiшньому ринку через ПАТ "ФБ "ПЕРСПЕК</w:t>
            </w:r>
            <w:r>
              <w:rPr>
                <w:rFonts w:eastAsia="Times New Roman"/>
                <w:color w:val="000000"/>
                <w:sz w:val="20"/>
                <w:szCs w:val="20"/>
              </w:rPr>
              <w:t>ТИВА" за категорiєю - 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2018 року по 30 вересня 2018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94/2/2016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72.00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699867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50390424.00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Фiнансовi ресурси, залученi вiд розмiщення iменних, цiльових, забезпечених облiгацiй </w:t>
            </w:r>
            <w:r>
              <w:rPr>
                <w:rFonts w:eastAsia="Times New Roman"/>
                <w:color w:val="000000"/>
                <w:sz w:val="20"/>
                <w:szCs w:val="20"/>
              </w:rPr>
              <w:t>серiї «E7», спрямованi на фiнансування будiвництва житлового будинку за будiвельною адресою м. Харкiв, вулиця Малинiвська, 17 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Первинне розмiщення облiгацiй здiйснювалось на внутрiшньому ринку через ПАТ "ФБ "ПЕРСПЕКТИВА" </w:t>
            </w:r>
            <w:r>
              <w:rPr>
                <w:rFonts w:eastAsia="Times New Roman"/>
                <w:color w:val="000000"/>
                <w:sz w:val="20"/>
                <w:szCs w:val="20"/>
              </w:rPr>
              <w:t>за категорiєю - позалiстинговi цiннi папери. Спосiб розмiщення облiгацiй: публiчний. Обiг цiнних паперiв здiйснюється на внутрiшньому фондовому ринку. Строк погашення згiдно проспекту емiсiї: з 1 червня 2017 року по 30 вересня 2017 року.</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bl>
    <w:p w:rsidR="00000000" w:rsidRDefault="00F258BB">
      <w:pPr>
        <w:rPr>
          <w:rFonts w:eastAsia="Times New Roman"/>
          <w:color w:val="000000"/>
        </w:rPr>
        <w:sectPr w:rsidR="00000000">
          <w:pgSz w:w="16840" w:h="11907" w:orient="landscape"/>
          <w:pgMar w:top="1134" w:right="1134" w:bottom="851" w:left="851" w:header="0" w:footer="0" w:gutter="0"/>
          <w:cols w:space="720"/>
        </w:sectPr>
      </w:pPr>
    </w:p>
    <w:p w:rsidR="00000000" w:rsidRDefault="00F258BB">
      <w:pPr>
        <w:pStyle w:val="3"/>
        <w:rPr>
          <w:rFonts w:eastAsia="Times New Roman"/>
          <w:color w:val="000000"/>
        </w:rPr>
      </w:pPr>
      <w:r>
        <w:rPr>
          <w:rFonts w:eastAsia="Times New Roman"/>
          <w:color w:val="000000"/>
        </w:rPr>
        <w:lastRenderedPageBreak/>
        <w:t>XI. Опис бізнесу</w:t>
      </w:r>
    </w:p>
    <w:tbl>
      <w:tblPr>
        <w:tblW w:w="5000" w:type="pct"/>
        <w:tblLook w:val="04A0"/>
      </w:tblPr>
      <w:tblGrid>
        <w:gridCol w:w="10325"/>
      </w:tblGrid>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Пiдприємтсво має багаторiчну iсторiю розвитку, воно засноване у </w:t>
            </w:r>
            <w:r>
              <w:rPr>
                <w:rFonts w:eastAsia="Times New Roman"/>
                <w:color w:val="000000"/>
              </w:rPr>
              <w:t xml:space="preserve">1947 роцi як Харкiвський трест Мiнiстерства вищої освiти. У 1964 роцi Трест було перейменовано в трест "Жилбуд-1". У вiдповiдностi з наказом регiонального вiддiлення Фонду державного майна України по Харкiвськiй областi вiд 1994 року Трест "Жилбуд-1" було </w:t>
            </w:r>
            <w:r>
              <w:rPr>
                <w:rFonts w:eastAsia="Times New Roman"/>
                <w:color w:val="000000"/>
              </w:rPr>
              <w:t>перетворено на Вiдкрите акцiонерне товариство "Жилбуд-1" (скорочено ВАТ "Жилбуд-1"). За роки дiяльностi пiдприємства Товариством побудовано 118 загально-освiтних шкiл, 204 дитячих садкiв, 30 закладiв охорони здоров'я, 181 об'єкт торгiвлi, 131 об'єкт громад</w:t>
            </w:r>
            <w:r>
              <w:rPr>
                <w:rFonts w:eastAsia="Times New Roman"/>
                <w:color w:val="000000"/>
              </w:rPr>
              <w:t xml:space="preserve">ського харчування та ряд унiкальних об'єктiв, серед яких примiщення театру опери та балету, палац спорту i таке iнше. Товариство продовжує роботу по спорудженню об'єктiв рiзноманiтного призначення, серед яких значну долю займає житлове будiвництво. У 2004 </w:t>
            </w:r>
            <w:r>
              <w:rPr>
                <w:rFonts w:eastAsia="Times New Roman"/>
                <w:color w:val="000000"/>
              </w:rPr>
              <w:t>р. Товариство було перейменоване з ВАТ "Жилбуд-1" в ВАТ "Трест Жилбуд-1". У 2005 роцi вiдбулась реорганiзацiя ВАТ "Трест Жилбуд-1" шляхом приєднання до ВАТ "Трест Жилбуд-1" ЗАТ "Опорядбуд". У 2010 роцi ВАТ "Трест Жилбуд-1" було перейменоване в ПУБЛIЧНЕ АКЦ</w:t>
            </w:r>
            <w:r>
              <w:rPr>
                <w:rFonts w:eastAsia="Times New Roman"/>
                <w:color w:val="000000"/>
              </w:rPr>
              <w:t>IОНЕРНЕ ТОВАРИСТВО "ТРЕСТ ЖИТЛОБУД-1". 30 травня 2016 року Загальнi збори акцiонерiв прийняли рiшення про змiну типу товариства з публiчного на приватне.У вiдровiдностi до Статуту ПРИВАТНОГО АКЦIОНЕРНОГО ТОВАРИСТВА "ТРЕСТ ЖИТЛОБУД-1" товариство є правонаст</w:t>
            </w:r>
            <w:r>
              <w:rPr>
                <w:rFonts w:eastAsia="Times New Roman"/>
                <w:color w:val="000000"/>
              </w:rPr>
              <w:t>упником Вiдкритого акцiонерного товариства "Трест Житлобуд-1", усiх його прав та обов'язкiв та правонаступником ПУБЛIЧНОГО АКЦIОНЕРНОГО ТОВАРИСТВА "ТРЕСТ ЖИТЛОБУД-1", усiх його прав та обов'язкiв. Основним предметом дiяльностi пiдприємства є будiвництво та</w:t>
            </w:r>
            <w:r>
              <w:rPr>
                <w:rFonts w:eastAsia="Times New Roman"/>
                <w:color w:val="000000"/>
              </w:rPr>
              <w:t xml:space="preserve"> введення в експлуатацiю об'єктiв рiзного призначення. Важливих подiй розвитку у звiтному перiодi не вiдбувалось.</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Дочiрнiх пiдприємств, представництв, фiлiй та iнших вiдокремлених пiдроздiлiв у звiтному перiодi не створювалось. Змiн в органiзацiйнi</w:t>
            </w:r>
            <w:r>
              <w:rPr>
                <w:rFonts w:eastAsia="Times New Roman"/>
                <w:color w:val="000000"/>
              </w:rPr>
              <w:t>й структурi у вiдповiдностi з попереднiм звiтним перiодом не вiдбулось.</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Середньооблiкова чисельнiсть штатних працiвникiв облiкового складу (осiб) - 1255;</w:t>
            </w:r>
            <w:r>
              <w:rPr>
                <w:rFonts w:eastAsia="Times New Roman"/>
                <w:color w:val="000000"/>
              </w:rPr>
              <w:br/>
              <w:t>Середня чисельнiсть позаштатних працiвникiв та осiб, якi працюють за сумiсництвом (осiб) - 44;</w:t>
            </w:r>
            <w:r>
              <w:rPr>
                <w:rFonts w:eastAsia="Times New Roman"/>
                <w:color w:val="000000"/>
              </w:rPr>
              <w:br/>
              <w:t>Чисельнiсть працiвникiв, якi працюють на умовах неповного робочого часу (дня, тижня) (осiб),фонду оплати працi - немає;</w:t>
            </w:r>
            <w:r>
              <w:rPr>
                <w:rFonts w:eastAsia="Times New Roman"/>
                <w:color w:val="000000"/>
              </w:rPr>
              <w:br/>
              <w:t xml:space="preserve">Фонд оплати працi за 2016 становить 110 073,2 тис. грн, в т.ч. фонд оплати працi штатних за 2016 – 105 900,9 тис. грн. </w:t>
            </w:r>
            <w:r>
              <w:rPr>
                <w:rFonts w:eastAsia="Times New Roman"/>
                <w:color w:val="000000"/>
              </w:rPr>
              <w:br/>
              <w:t>Щодо кадрової п</w:t>
            </w:r>
            <w:r>
              <w:rPr>
                <w:rFonts w:eastAsia="Times New Roman"/>
                <w:color w:val="000000"/>
              </w:rPr>
              <w:t>рограми Товариства, спрямованої на забезпечення рiвня квалiфiкацiї її працiвникiв операцiйним потребам Емiтента, данi вiдсутнi.</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Емiтент є дiйсним членом «Конфедерацiї будiвельникiв України», </w:t>
            </w:r>
            <w:r>
              <w:rPr>
                <w:rFonts w:eastAsia="Times New Roman"/>
                <w:color w:val="000000"/>
              </w:rPr>
              <w:t>Асоцiацiї «Регiональне будiвництво», учасником будiвельної корпорацiї «Укрбуд», членом Громадської спiлки «Всеукраїнська спiлка виробникiв будматерiалiв.</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д/в</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Пропозицiй щодо реорганiзацiї з боку третiх осiб протягом </w:t>
            </w:r>
            <w:r>
              <w:rPr>
                <w:rFonts w:eastAsia="Times New Roman"/>
                <w:color w:val="000000"/>
              </w:rPr>
              <w:t>звiтного перiоду не надходило.</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Основнi засоби вiдображаються в облiку за фактичними витратами на придбання, доставку, монтування. Критерiями вiднесення матерiальних активiв до основних засобiв є тривалий термiн використання (бiльше одного </w:t>
            </w:r>
            <w:r>
              <w:rPr>
                <w:rFonts w:eastAsia="Times New Roman"/>
                <w:color w:val="000000"/>
              </w:rPr>
              <w:t xml:space="preserve">року) та вартiсть, яка перевищує 2500,00 грн. Нарахування </w:t>
            </w:r>
            <w:r>
              <w:rPr>
                <w:rFonts w:eastAsia="Times New Roman"/>
                <w:color w:val="000000"/>
              </w:rPr>
              <w:lastRenderedPageBreak/>
              <w:t>амортизацiї основних засобiв пiдприємства здiйснюється прямолiнiйним методом. Строк корисного використання встановлюється iнвентаризацiйною комiсiєю вiдповiдно до строку отримання майбутнiх економiч</w:t>
            </w:r>
            <w:r>
              <w:rPr>
                <w:rFonts w:eastAsia="Times New Roman"/>
                <w:color w:val="000000"/>
              </w:rPr>
              <w:t>них вигiд вiд активiв з урахуванням обмежень, встановлених Податковим кодексом. Для наявних об'єктiв основних засобiв встановленi наступнi термiни:</w:t>
            </w:r>
            <w:r>
              <w:rPr>
                <w:rFonts w:eastAsia="Times New Roman"/>
                <w:color w:val="000000"/>
              </w:rPr>
              <w:br/>
              <w:t>Будинки, споруди та передавальнi пристрої 20-60 рокiв</w:t>
            </w:r>
            <w:r>
              <w:rPr>
                <w:rFonts w:eastAsia="Times New Roman"/>
                <w:color w:val="000000"/>
              </w:rPr>
              <w:br/>
              <w:t>Машини та обладнання 5-10 рокiв</w:t>
            </w:r>
            <w:r>
              <w:rPr>
                <w:rFonts w:eastAsia="Times New Roman"/>
                <w:color w:val="000000"/>
              </w:rPr>
              <w:br/>
              <w:t>Електронно-обчислюваль</w:t>
            </w:r>
            <w:r>
              <w:rPr>
                <w:rFonts w:eastAsia="Times New Roman"/>
                <w:color w:val="000000"/>
              </w:rPr>
              <w:t>нi машини 2 роки</w:t>
            </w:r>
            <w:r>
              <w:rPr>
                <w:rFonts w:eastAsia="Times New Roman"/>
                <w:color w:val="000000"/>
              </w:rPr>
              <w:br/>
              <w:t>Транспортнi засоби 5-10 рокiв</w:t>
            </w:r>
            <w:r>
              <w:rPr>
                <w:rFonts w:eastAsia="Times New Roman"/>
                <w:color w:val="000000"/>
              </w:rPr>
              <w:br/>
              <w:t>Iнструменти, прилади, iнвентар, меблi 4 роки</w:t>
            </w:r>
            <w:r>
              <w:rPr>
                <w:rFonts w:eastAsia="Times New Roman"/>
                <w:color w:val="000000"/>
              </w:rPr>
              <w:br/>
              <w:t>Тимчасовi (не титульнi) споруди 5 рокiв</w:t>
            </w:r>
            <w:r>
              <w:rPr>
                <w:rFonts w:eastAsia="Times New Roman"/>
                <w:color w:val="000000"/>
              </w:rPr>
              <w:br/>
              <w:t>Iншi основнi засоби 12 рокiв</w:t>
            </w:r>
            <w:r>
              <w:rPr>
                <w:rFonts w:eastAsia="Times New Roman"/>
                <w:color w:val="000000"/>
              </w:rPr>
              <w:br/>
              <w:t>Запаси вiдображаються в облiку за найменшою з двох вартостей: за вартiстю або за чистою вартiст</w:t>
            </w:r>
            <w:r>
              <w:rPr>
                <w:rFonts w:eastAsia="Times New Roman"/>
                <w:color w:val="000000"/>
              </w:rPr>
              <w:t>ю реалiзацiї. Чистою вартiстю реалiзацiї є вартiсть продажу в ходi здiйснення звичайної дiяльностi за вирахуванням передбачуваних витрат на завершення виробництва i реалiзацiю. Вартiсть запасiв визначається за методом FIFO. Транспортно-заготiвельнi витрати</w:t>
            </w:r>
            <w:r>
              <w:rPr>
                <w:rFonts w:eastAsia="Times New Roman"/>
                <w:color w:val="000000"/>
              </w:rPr>
              <w:t xml:space="preserve"> приєднуються до первiсної вартостi запасiв, облiк на окремому рахунку не здiйснюється.</w:t>
            </w:r>
            <w:r>
              <w:rPr>
                <w:rFonts w:eastAsia="Times New Roman"/>
                <w:color w:val="000000"/>
              </w:rPr>
              <w:br/>
              <w:t>Фiнансовi iнвестицiї враховуються за собiвартiстю реалiзацiї.</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lastRenderedPageBreak/>
              <w:t>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Основнi види товарiв або послуг, що їх виробляє чи надає товариство - виконання монтажно-будiвельн</w:t>
            </w:r>
            <w:r>
              <w:rPr>
                <w:rFonts w:eastAsia="Times New Roman"/>
                <w:color w:val="000000"/>
              </w:rPr>
              <w:t>их робiт на об'єктах житла та цивiльних об'єктах. Основними споживачами продукцiї є мiськвиконком м. Харкова, пiдприємства мiста, фiзичнi особи. Збут продукцiї вiдбувається шляхом продаж квартир Товариством. Будiвництво знаходиться в станi пiдьому. Конкуре</w:t>
            </w:r>
            <w:r>
              <w:rPr>
                <w:rFonts w:eastAsia="Times New Roman"/>
                <w:color w:val="000000"/>
              </w:rPr>
              <w:t>нцiя в галузi досить велика. За роки дiяльностi пiдприємства Товариством побудовано загально-освiтнi школи, дитячi садки, заклади охорони здоров'я, об'єкти торгiвлi, об'єкти громадського харчування та ряд унiкальних об'єктiв, серед яких примiщення театру о</w:t>
            </w:r>
            <w:r>
              <w:rPr>
                <w:rFonts w:eastAsia="Times New Roman"/>
                <w:color w:val="000000"/>
              </w:rPr>
              <w:t>пери та балету, палац спорту, храм Святого Мученика Вiктора, храм Святої Благовiрної Царицi Тамари Харкiвської Єпархiї, храм Святого Священомученика Валентина єпископа Iнтерамського, храм iкони Божої Матерi "Взыскание погибших", Храм Святых Жен-Мироносиц т</w:t>
            </w:r>
            <w:r>
              <w:rPr>
                <w:rFonts w:eastAsia="Times New Roman"/>
                <w:color w:val="000000"/>
              </w:rPr>
              <w:t>а iншi. Завершена реконструкцiя парка iм. Горького. У серпнi 2016 року у Харкiвському зоопарку розпочато масштабну модернiзацiю. Проект його реконструкцiї був затверджений Європейською органiзацiєю зоопаркiв та акварiумiв. У 2016 роцi завершина реконструкц</w:t>
            </w:r>
            <w:r>
              <w:rPr>
                <w:rFonts w:eastAsia="Times New Roman"/>
                <w:color w:val="000000"/>
              </w:rPr>
              <w:t>iя першого комплексу Харкiвськiої фiлармонiї - органного залу. Товариство продовжує роботу по спорудженню об'єктiв рiзноманiтного призначення, серед яких значну частину, як i ранiше, займає житлове будiвництво. Серед 151 422,1 м2 об'єктiв житлового та нежи</w:t>
            </w:r>
            <w:r>
              <w:rPr>
                <w:rFonts w:eastAsia="Times New Roman"/>
                <w:color w:val="000000"/>
              </w:rPr>
              <w:t>тлового призначення, що були введенi в експлуатацiю в 2016 роц, частина об'єктiв житлового призначення складає 147 837,1 м2.</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Придбання будинку в мiстi Києвi по вул. Щекавицькiй, 7/10, лiтера А , загальною площею - 575.1 м2, загальною вартiстю - 13 </w:t>
            </w:r>
            <w:r>
              <w:rPr>
                <w:rFonts w:eastAsia="Times New Roman"/>
                <w:color w:val="000000"/>
              </w:rPr>
              <w:t xml:space="preserve">500,00 тис. грн. </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Вищенаведенi правочини не укладалися.</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Орендованi основнi засоби вiдсутнi. Значних правочинiв щодо них не вiдбувалося. </w:t>
            </w:r>
            <w:r>
              <w:rPr>
                <w:rFonts w:eastAsia="Times New Roman"/>
                <w:color w:val="000000"/>
              </w:rPr>
              <w:br/>
              <w:t>Термiни та умови користування основними засобами:</w:t>
            </w:r>
            <w:r>
              <w:rPr>
                <w:rFonts w:eastAsia="Times New Roman"/>
                <w:color w:val="000000"/>
              </w:rPr>
              <w:br/>
            </w:r>
            <w:r>
              <w:rPr>
                <w:rFonts w:eastAsia="Times New Roman"/>
                <w:color w:val="000000"/>
              </w:rPr>
              <w:t>Будинки, споруди та передавальнi пристрої - 20-60 рокiв; машини та обладнання - 5 - 10 рокiв; електронно-обчислювальнi машини - 2 роки; транспортнi засоби - 5-10 рокiв; iнструменти, прилади, iнвентар, меблi - 4 роки; тимчасовi (не титульнi) споруди - 5 рок</w:t>
            </w:r>
            <w:r>
              <w:rPr>
                <w:rFonts w:eastAsia="Times New Roman"/>
                <w:color w:val="000000"/>
              </w:rPr>
              <w:t>iв; iншi основнi засоби - 12 рокiв.</w:t>
            </w:r>
            <w:r>
              <w:rPr>
                <w:rFonts w:eastAsia="Times New Roman"/>
                <w:color w:val="000000"/>
              </w:rPr>
              <w:br/>
              <w:t>Ступiнь використання основних засобiв: 1 група - 100%; 2 група - 100%; 3 група - 100%. Обмеження на використання майна товариства вiдсутнi.</w:t>
            </w:r>
            <w:r>
              <w:rPr>
                <w:rFonts w:eastAsia="Times New Roman"/>
                <w:color w:val="000000"/>
              </w:rPr>
              <w:br/>
            </w:r>
            <w:r>
              <w:rPr>
                <w:rFonts w:eastAsia="Times New Roman"/>
                <w:color w:val="000000"/>
              </w:rPr>
              <w:lastRenderedPageBreak/>
              <w:t>Мiсцезнаходженням основних засобiв є юридична адреса пiдприємства.</w:t>
            </w:r>
            <w:r>
              <w:rPr>
                <w:rFonts w:eastAsia="Times New Roman"/>
                <w:color w:val="000000"/>
              </w:rPr>
              <w:br/>
              <w:t>Станом на 31.</w:t>
            </w:r>
            <w:r>
              <w:rPr>
                <w:rFonts w:eastAsia="Times New Roman"/>
                <w:color w:val="000000"/>
              </w:rPr>
              <w:t xml:space="preserve">12.2014 року пiдприємство має основних засобiв на загальну суму 76486 тис.грн., залишкова вартiсть яких становить 50417 тис. грн.. </w:t>
            </w:r>
            <w:r>
              <w:rPr>
                <w:rFonts w:eastAsia="Times New Roman"/>
                <w:color w:val="000000"/>
              </w:rPr>
              <w:br/>
              <w:t xml:space="preserve">В статтi «Незавершенi капiтальнi iнвестицiї» вiдображена сума об'єктiв, якi будуються та будуть переведенi пiсля введення в </w:t>
            </w:r>
            <w:r>
              <w:rPr>
                <w:rFonts w:eastAsia="Times New Roman"/>
                <w:color w:val="000000"/>
              </w:rPr>
              <w:t>експлуатацiю в Основнi засоби, - будiвлi майбутнiх виробничих цехiв. Щодо iнших питань, поставлених у назвi данного пункту, даних немає.</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lastRenderedPageBreak/>
              <w:t>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На дiяльнiсть Емiтента впливають такi фактори ризику, як погiршення економiчної ситуацiї в Українi, що може при</w:t>
            </w:r>
            <w:r>
              <w:rPr>
                <w:rFonts w:eastAsia="Times New Roman"/>
                <w:color w:val="000000"/>
              </w:rPr>
              <w:t>звести до зменшення платоспроможностi населення, змiни у законодавствi, в першу чергу стосовно оподаткування, зростання показникiв iнфляцiї, форс-мажорнi обставини. Вказанi фактори призводять до зменшення обсягiв реалiзацiї товарiв, робiт та послуг i вiдпо</w:t>
            </w:r>
            <w:r>
              <w:rPr>
                <w:rFonts w:eastAsia="Times New Roman"/>
                <w:color w:val="000000"/>
              </w:rPr>
              <w:t xml:space="preserve">вiдно до зменшення прибутку Емiтента. Для зменшення впливу факторiв ризику застосовується планування i контроль всiх бiзнес-процесiв, ведеться постiйне вдосконалення методiв роботи, пошук i вiдбiр квалiфiкованого персоналу. На сьогоднi загрози банкрутства </w:t>
            </w:r>
            <w:r>
              <w:rPr>
                <w:rFonts w:eastAsia="Times New Roman"/>
                <w:color w:val="000000"/>
              </w:rPr>
              <w:t>для компанiї не iснує, конфлiктiв iнтересiв у керiвництвi компанiї не має.</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Штрафнi санкцiї, пенi за порушення законодавства у 2016 роцi становлять 1 020 тис. грн.</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Фiнансування дiяльностi Товариства здiйснюється за рахунок </w:t>
            </w:r>
            <w:r>
              <w:rPr>
                <w:rFonts w:eastAsia="Times New Roman"/>
                <w:color w:val="000000"/>
              </w:rPr>
              <w:t>продажу робiт, виконаних для органiзацiй-замовникiв, а також за рахунок реалiзацiї житла, збудованого за рахунок власних та залучених коштiв. Робочого капiталу для поточних потреб достатньо. Можливi шляхи покращення лiквiдностi за оцiнками фахiвцiв Товарис</w:t>
            </w:r>
            <w:r>
              <w:rPr>
                <w:rFonts w:eastAsia="Times New Roman"/>
                <w:color w:val="000000"/>
              </w:rPr>
              <w:t>тва: - пiдвищення якостi будiвництва; - зниження собiвартостi.</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Усi укладенi договори виконанi у строк.</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 xml:space="preserve">Основною стратегiчною лiнiєю в дiяльностi АТ "ТРЕСТ ЖИТЛОБУД-1" на 2016 рiк i в подальшому є нарощування об`ємiв виконуваних </w:t>
            </w:r>
            <w:r>
              <w:rPr>
                <w:rFonts w:eastAsia="Times New Roman"/>
                <w:color w:val="000000"/>
              </w:rPr>
              <w:t>робiт. Така стратегiчна лiнiя дозволить зменшити питому вагу адмiнiстративних витрат в загальному обсязi робiт, збiльшити кiлькiсть коштiв на погашення кредитiв, а, значить, полiпшити фiнансовий стан пiдприємства, зменшити нерацiональнi витрати i збiльшити</w:t>
            </w:r>
            <w:r>
              <w:rPr>
                <w:rFonts w:eastAsia="Times New Roman"/>
                <w:color w:val="000000"/>
              </w:rPr>
              <w:t xml:space="preserve"> кiлькiсть коштiв на розвиток i модернiзацiю виробництва. В зв`язку з тим, що основними споживачами продукцiї АТ є громадяни - фiзичнi особи, то для успiшного розвитку Товариства необхiдно: 1. загальне пiдвищення платоспроможностi громадян; 2. вiдродження </w:t>
            </w:r>
            <w:r>
              <w:rPr>
                <w:rFonts w:eastAsia="Times New Roman"/>
                <w:color w:val="000000"/>
              </w:rPr>
              <w:t>кредитування банками фiзичних осiб для придбання житла пiд низькi ставки рiчних i пiд заставу майнових прав на майбутнє житло; 3. вiдродження кредитування банками юридичних осiб - забудовникiв для можливостi ритмiчного здiйснення виробничого процесу; 4. зб</w:t>
            </w:r>
            <w:r>
              <w:rPr>
                <w:rFonts w:eastAsia="Times New Roman"/>
                <w:color w:val="000000"/>
              </w:rPr>
              <w:t>iльшення державного (бюджетного) замовлення на будiвництво необхiдних об`єктiв. Вищевикладенi пункти можуть суттєвим чином вплинути на дiяльнiсть Товариства у майбутньому.</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АТ "ТРЕСТ ЖИТЛОБУД-1" постiйно веде пошук новiтнiх технологiй для органiзацi</w:t>
            </w:r>
            <w:r>
              <w:rPr>
                <w:rFonts w:eastAsia="Times New Roman"/>
                <w:color w:val="000000"/>
              </w:rPr>
              <w:t>ї та здiйснення будiвництва житла. Планується залучення розробок, якi суттєво знизять собiвартiсть будiвництва, полiпшать експлуатацiйнi якостi та споживчу i екологiчну безпеку житла, а також зроблять його бiльш зручним у користуваннi.</w:t>
            </w:r>
            <w:r>
              <w:rPr>
                <w:rFonts w:eastAsia="Times New Roman"/>
                <w:color w:val="000000"/>
              </w:rPr>
              <w:br/>
              <w:t>Дослiдження та розро</w:t>
            </w:r>
            <w:r>
              <w:rPr>
                <w:rFonts w:eastAsia="Times New Roman"/>
                <w:color w:val="000000"/>
              </w:rPr>
              <w:t>бки у звiтному перiодi не здiйснювались.</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Судовi справи за вказаними критерiями вiдсутнi.</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lastRenderedPageBreak/>
              <w:t> </w:t>
            </w:r>
          </w:p>
        </w:tc>
      </w:tr>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Iншої iнформацiї, яка може бути iстотною для оцiнки iнвестором фiнансового стану та результатiв дiяльностi Товариства, немає.</w:t>
            </w:r>
          </w:p>
        </w:tc>
      </w:tr>
    </w:tbl>
    <w:p w:rsidR="00000000" w:rsidRDefault="00F258BB">
      <w:pPr>
        <w:rPr>
          <w:rFonts w:eastAsia="Times New Roman"/>
          <w:color w:val="000000"/>
        </w:rPr>
        <w:sectPr w:rsidR="00000000">
          <w:pgSz w:w="11907" w:h="16840" w:orient="landscape"/>
          <w:pgMar w:top="1134" w:right="851" w:bottom="851" w:left="851" w:header="0" w:footer="0" w:gutter="0"/>
          <w:cols w:space="720"/>
        </w:sectPr>
      </w:pPr>
    </w:p>
    <w:p w:rsidR="00000000" w:rsidRDefault="00F258BB">
      <w:pPr>
        <w:pStyle w:val="3"/>
        <w:rPr>
          <w:rFonts w:eastAsia="Times New Roman"/>
          <w:color w:val="000000"/>
        </w:rPr>
      </w:pPr>
      <w:r>
        <w:rPr>
          <w:rFonts w:eastAsia="Times New Roman"/>
          <w:color w:val="000000"/>
        </w:rPr>
        <w:lastRenderedPageBreak/>
        <w:t xml:space="preserve">XII. </w:t>
      </w:r>
      <w:r>
        <w:rPr>
          <w:rFonts w:eastAsia="Times New Roman"/>
          <w:color w:val="000000"/>
        </w:rPr>
        <w:t>Інформація про господарську та фінансову діяльність емітента</w:t>
      </w:r>
    </w:p>
    <w:p w:rsidR="00000000" w:rsidRDefault="00F258BB">
      <w:pPr>
        <w:pStyle w:val="4"/>
        <w:rPr>
          <w:rFonts w:eastAsia="Times New Roman"/>
          <w:color w:val="000000"/>
        </w:rPr>
      </w:pPr>
      <w:r>
        <w:rPr>
          <w:rFonts w:eastAsia="Times New Roman"/>
          <w:color w:val="000000"/>
        </w:rPr>
        <w:t>13.1. Інформація про основні засоби емітента (за залишковою вартістю)</w:t>
      </w:r>
    </w:p>
    <w:tbl>
      <w:tblPr>
        <w:tblW w:w="5000" w:type="pct"/>
        <w:tblLook w:val="04A0"/>
      </w:tblPr>
      <w:tblGrid>
        <w:gridCol w:w="1694"/>
        <w:gridCol w:w="1498"/>
        <w:gridCol w:w="1379"/>
        <w:gridCol w:w="1498"/>
        <w:gridCol w:w="1379"/>
        <w:gridCol w:w="1498"/>
        <w:gridCol w:w="1379"/>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 xml:space="preserve">Основні </w:t>
            </w:r>
            <w:r>
              <w:rPr>
                <w:rFonts w:eastAsia="Times New Roman"/>
                <w:b/>
                <w:bCs/>
                <w:color w:val="000000"/>
                <w:sz w:val="20"/>
                <w:szCs w:val="20"/>
              </w:rPr>
              <w:t>засоби, всього (тис. грн.)</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258B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на кінець періоду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54218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119553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54218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119553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38489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53592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38489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53592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5972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17813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5972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17813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36426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36426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820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820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10902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10902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2174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2174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56454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121727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56454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121727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both"/>
              <w:rPr>
                <w:rFonts w:eastAsia="Times New Roman"/>
                <w:color w:val="000000"/>
                <w:sz w:val="20"/>
                <w:szCs w:val="20"/>
              </w:rPr>
            </w:pPr>
            <w:r>
              <w:rPr>
                <w:rFonts w:eastAsia="Times New Roman"/>
                <w:color w:val="000000"/>
                <w:sz w:val="20"/>
                <w:szCs w:val="20"/>
              </w:rPr>
              <w:t xml:space="preserve">Термiни та умови користування основними засобами: Будинки, споруди та передавальнi пристрої - </w:t>
            </w:r>
            <w:r>
              <w:rPr>
                <w:rFonts w:eastAsia="Times New Roman"/>
                <w:color w:val="000000"/>
                <w:sz w:val="20"/>
                <w:szCs w:val="20"/>
              </w:rPr>
              <w:t xml:space="preserve">20-60 рокiв; машини та обладнання - 5 - 10 рокiв; електронно-обчислювальнi машини - 2 роки; транспортнi засоби - 5-10 рокiв; iнструменти, прилади, iнвентар, меблi - 4 роки; тимчасовi (не титульнi) споруди - 5 рокiв; iншi основнi засоби - 12 рокiв. Ступiнь </w:t>
            </w:r>
            <w:r>
              <w:rPr>
                <w:rFonts w:eastAsia="Times New Roman"/>
                <w:color w:val="000000"/>
                <w:sz w:val="20"/>
                <w:szCs w:val="20"/>
              </w:rPr>
              <w:t>використання основних засобiв: 1 група - 100%; 2 група - 100%; 3 група - 100%. Обмеження на використання майна товариства вiдсутнi. Первiсна вартiсть основних заходiв складає 166230 тис. грн., сума нарахованого зносу - 44503 тис. грн., ступiнь зносу - 27%.</w:t>
            </w:r>
          </w:p>
        </w:tc>
      </w:tr>
    </w:tbl>
    <w:p w:rsidR="00000000" w:rsidRDefault="00F258BB">
      <w:pPr>
        <w:pStyle w:val="4"/>
        <w:rPr>
          <w:rFonts w:eastAsia="Times New Roman"/>
          <w:color w:val="000000"/>
          <w:lang w:val="uk-UA"/>
        </w:rPr>
      </w:pPr>
    </w:p>
    <w:p w:rsidR="00000000" w:rsidRDefault="00F258BB">
      <w:pPr>
        <w:pStyle w:val="4"/>
        <w:rPr>
          <w:rFonts w:eastAsia="Times New Roman"/>
          <w:color w:val="000000"/>
        </w:rPr>
      </w:pPr>
      <w:r>
        <w:rPr>
          <w:rFonts w:eastAsia="Times New Roman"/>
          <w:color w:val="000000"/>
        </w:rPr>
        <w:t>2. Інформація щодо вартості чистих активів емітента</w:t>
      </w:r>
    </w:p>
    <w:tbl>
      <w:tblPr>
        <w:tblW w:w="5000" w:type="pct"/>
        <w:tblLook w:val="04A0"/>
      </w:tblPr>
      <w:tblGrid>
        <w:gridCol w:w="2058"/>
        <w:gridCol w:w="3717"/>
        <w:gridCol w:w="4550"/>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33618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19157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5384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lastRenderedPageBreak/>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5384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both"/>
              <w:rPr>
                <w:rFonts w:eastAsia="Times New Roman"/>
                <w:color w:val="000000"/>
                <w:sz w:val="20"/>
                <w:szCs w:val="20"/>
              </w:rPr>
            </w:pPr>
            <w:r>
              <w:rPr>
                <w:rFonts w:eastAsia="Times New Roman"/>
                <w:color w:val="000000"/>
                <w:sz w:val="20"/>
                <w:szCs w:val="20"/>
              </w:rPr>
              <w:t>Розрахунок вартостi чистих активiв вiдбувався вiдповiдно до методичних рекомендацiй ДКЦПФР (Рiшення № 485 вiд 17.11.2004 року). Визначення вартостi чистих активiв проводилося за формулою: Чи</w:t>
            </w:r>
            <w:r>
              <w:rPr>
                <w:rFonts w:eastAsia="Times New Roman"/>
                <w:color w:val="000000"/>
                <w:sz w:val="20"/>
                <w:szCs w:val="20"/>
              </w:rPr>
              <w:t>стi активи = Необоротнi активи + Оборотнi активи + Витрати майбутнiх перiодiв-Довгостроковi зобов'язання - Поточнi зобов'язання - Забезпечення наступних виплат i платежiв - Доходи майбутнiх перiодiв.</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both"/>
              <w:rPr>
                <w:rFonts w:eastAsia="Times New Roman"/>
                <w:color w:val="000000"/>
                <w:sz w:val="20"/>
                <w:szCs w:val="20"/>
              </w:rPr>
            </w:pPr>
            <w:r>
              <w:rPr>
                <w:rFonts w:eastAsia="Times New Roman"/>
                <w:color w:val="000000"/>
                <w:sz w:val="20"/>
                <w:szCs w:val="20"/>
              </w:rPr>
              <w:t xml:space="preserve">Вартiсть чистих </w:t>
            </w:r>
            <w:r>
              <w:rPr>
                <w:rFonts w:eastAsia="Times New Roman"/>
                <w:color w:val="000000"/>
                <w:sz w:val="20"/>
                <w:szCs w:val="20"/>
              </w:rPr>
              <w:t>активiв ПРИВАТНОГО АКЦIОНЕРНОГО ТОВАРИСТВА "ТРЕСТ ЖИТЛОБУД-1" за звiтний перiод становить 33 618 тис. грн., що вище розмiру статутного капiталу та вiдповiдає вимогам законодавства, а саме, частинi третiй статтi 155 Цивiльного кодексу України.</w:t>
            </w:r>
          </w:p>
        </w:tc>
      </w:tr>
    </w:tbl>
    <w:p w:rsidR="00000000" w:rsidRDefault="00F258BB">
      <w:pPr>
        <w:pStyle w:val="4"/>
        <w:rPr>
          <w:rFonts w:eastAsia="Times New Roman"/>
          <w:color w:val="000000"/>
          <w:lang w:val="uk-UA"/>
        </w:rPr>
      </w:pPr>
    </w:p>
    <w:p w:rsidR="00000000" w:rsidRDefault="00F258BB">
      <w:pPr>
        <w:pStyle w:val="4"/>
        <w:rPr>
          <w:rFonts w:eastAsia="Times New Roman"/>
          <w:color w:val="000000"/>
        </w:rPr>
      </w:pPr>
      <w:r>
        <w:rPr>
          <w:rFonts w:eastAsia="Times New Roman"/>
          <w:color w:val="000000"/>
        </w:rPr>
        <w:t>3. Інформа</w:t>
      </w:r>
      <w:r>
        <w:rPr>
          <w:rFonts w:eastAsia="Times New Roman"/>
          <w:color w:val="000000"/>
        </w:rPr>
        <w:t>ція про зобов'язання емітента</w:t>
      </w:r>
    </w:p>
    <w:tbl>
      <w:tblPr>
        <w:tblW w:w="5000" w:type="pct"/>
        <w:tblLook w:val="04A0"/>
      </w:tblPr>
      <w:tblGrid>
        <w:gridCol w:w="2717"/>
        <w:gridCol w:w="1524"/>
        <w:gridCol w:w="2067"/>
        <w:gridCol w:w="2616"/>
        <w:gridCol w:w="1401"/>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12824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Довгостроковий кредит банку - Публiчне акцiонерне товариство акцiонерний банк "Укргазбанк"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21.01.2016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17.67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20.01.2021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Довгостроковий кредит банку - Пубiлчне акцiонерне товариство акцiонерний банк" Укргазбанк"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22.01.2016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5386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17.67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21.01.2021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Довгостроковий кредит банку - Публiчне акцiонерне товариство акцiонерний банк "Укргазбанк"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28.01.2016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17.67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27.01.2021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Довгостроковий кредит банку - Публiчне акцiонерне товариство акцiонерний банк "Укргазбанк"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28.01.2016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1760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17.67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27.01.2021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Довгостроковий кредит банку - Публiчне акцiонерне товариство акцiонерний банк "Укргазбанк"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17.67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24.03.2021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Довгостроковий кредит банку - Публiчне акцiонерне товариство акцiонерний банк "Укргазбанк</w:t>
            </w: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31.03.2016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816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17.67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30.03.2021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828355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828355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Дисконтнi облiгацiї серiї C4 584/2/08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26.09.2008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96068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31.05.2017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Цiльовi облiгацiї серiї R5 250/2/2014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16.03.2015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957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Цiльовi облiгацiї серiї S5 251/2/2014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16.03.2015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25078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Цiльовi облiгацiї серiї T5 252/2/2014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16.03.2015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Цiльовi облiгацiї серiї U5 253/2/2014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16.03.2015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25077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Цiльовi облiгацiї серiї A6 69/2/2015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07.09.2015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34794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Цiльовi облiгацiї серiї D6 72/2/2015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07.09.2015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32991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 xml:space="preserve">Цiльовi </w:t>
            </w:r>
            <w:r>
              <w:rPr>
                <w:rFonts w:eastAsia="Times New Roman"/>
                <w:color w:val="000000"/>
                <w:sz w:val="20"/>
                <w:szCs w:val="20"/>
              </w:rPr>
              <w:t>облiгацiї серiї E6 73/2/2015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07.09.2015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35220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Цiльовi облiгацiї серiї F6 125/2/2015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13062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Цiльовi облiгацiї серiї G6 126/2/2015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 xml:space="preserve">Цiльовi </w:t>
            </w:r>
            <w:r>
              <w:rPr>
                <w:rFonts w:eastAsia="Times New Roman"/>
                <w:color w:val="000000"/>
                <w:sz w:val="20"/>
                <w:szCs w:val="20"/>
              </w:rPr>
              <w:t>облiгацiї серiї I6 128/2/2015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38686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Цiльовi облiгацiї серiї J6 129/2/2015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38221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Цiльовi облiгацiї серiї L6 131/2/2015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1902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 xml:space="preserve">Цiльовi </w:t>
            </w:r>
            <w:r>
              <w:rPr>
                <w:rFonts w:eastAsia="Times New Roman"/>
                <w:color w:val="000000"/>
                <w:sz w:val="20"/>
                <w:szCs w:val="20"/>
              </w:rPr>
              <w:t>облiгацiї серiї M6 132/2/2015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1820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Цiльовi облiгацiї серiї N6 133/2/2015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2151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Цiльовi облiгацiї серiї H6 127/2/2015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 xml:space="preserve">Цiльовi </w:t>
            </w:r>
            <w:r>
              <w:rPr>
                <w:rFonts w:eastAsia="Times New Roman"/>
                <w:color w:val="000000"/>
                <w:sz w:val="20"/>
                <w:szCs w:val="20"/>
              </w:rPr>
              <w:t>облiгацiї серiї P6 17/2/2016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15837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Цiльовi облiгацiї серiї Q6 18//2016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16.03.2016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12976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Цiльовi облiгацiї серiї R6 19/2/2016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15294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 xml:space="preserve">Цiльовi </w:t>
            </w:r>
            <w:r>
              <w:rPr>
                <w:rFonts w:eastAsia="Times New Roman"/>
                <w:color w:val="000000"/>
                <w:sz w:val="20"/>
                <w:szCs w:val="20"/>
              </w:rPr>
              <w:t>облiгацiї серiї S6 20/2/2016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21.03.2016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12976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Цiльовi облiгацiї серiї T6 21/2/2016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15837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Цiльовi облiгацiї серiї U6 22/2/2016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12976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 xml:space="preserve">Цiльовi </w:t>
            </w:r>
            <w:r>
              <w:rPr>
                <w:rFonts w:eastAsia="Times New Roman"/>
                <w:color w:val="000000"/>
                <w:sz w:val="20"/>
                <w:szCs w:val="20"/>
              </w:rPr>
              <w:t>облiгацiї серiї V6 23/2/2016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12976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Цiльовi облiгацiї серiї W6 24/2/2016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12976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Цiльовi облiгацiї серiї X6 25/2/2016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37246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 xml:space="preserve">Цiльовi </w:t>
            </w:r>
            <w:r>
              <w:rPr>
                <w:rFonts w:eastAsia="Times New Roman"/>
                <w:color w:val="000000"/>
                <w:sz w:val="20"/>
                <w:szCs w:val="20"/>
              </w:rPr>
              <w:t>облiгацiї серiї Y6 26/2/2016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36708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 xml:space="preserve">Цiльовi облiгацiї серiї Z6 </w:t>
            </w:r>
            <w:r>
              <w:rPr>
                <w:rFonts w:eastAsia="Times New Roman"/>
                <w:color w:val="000000"/>
                <w:sz w:val="20"/>
                <w:szCs w:val="20"/>
              </w:rPr>
              <w:lastRenderedPageBreak/>
              <w:t>89/2/2016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09.09.2016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23651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Цiльовi облiгацiї серiї A7 90/2/2016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09.09.2016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19390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 xml:space="preserve">Цiльовi </w:t>
            </w:r>
            <w:r>
              <w:rPr>
                <w:rFonts w:eastAsia="Times New Roman"/>
                <w:color w:val="000000"/>
                <w:sz w:val="20"/>
                <w:szCs w:val="20"/>
              </w:rPr>
              <w:t>облiгацiї серiї B7 91/2/2016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09.09.2016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23651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Цiльовi облiгацiї серiї C7 92/2/2016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09.09.2016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27907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Цiльовi облiгацiї серiї D7 93/2/2016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09.09.2016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21722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 xml:space="preserve">Цiльовi </w:t>
            </w:r>
            <w:r>
              <w:rPr>
                <w:rFonts w:eastAsia="Times New Roman"/>
                <w:color w:val="000000"/>
                <w:sz w:val="20"/>
                <w:szCs w:val="20"/>
              </w:rPr>
              <w:t>облiгацiї серiї E7 94/2/2016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09.09.2016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50390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Вiдсотковi облiгацiї серiї V5 41/2/2015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20.07.2015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30.09.2041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Вiдсотковi облiгацiї серiї W5 41/2/2015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20.07.2015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30.09.2041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за іншими цінними паперами (у тому числі за </w:t>
            </w:r>
            <w:r>
              <w:rPr>
                <w:rFonts w:eastAsia="Times New Roman"/>
                <w:color w:val="000000"/>
                <w:sz w:val="20"/>
                <w:szCs w:val="20"/>
              </w:rPr>
              <w:t>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803066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1644245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both"/>
              <w:rPr>
                <w:rFonts w:eastAsia="Times New Roman"/>
                <w:color w:val="000000"/>
                <w:sz w:val="20"/>
                <w:szCs w:val="20"/>
              </w:rPr>
            </w:pPr>
            <w:r>
              <w:rPr>
                <w:rFonts w:eastAsia="Times New Roman"/>
                <w:color w:val="000000"/>
                <w:sz w:val="20"/>
                <w:szCs w:val="20"/>
              </w:rPr>
              <w:t xml:space="preserve">Зобов’язання за довгостроковими векселями виданими та отриманими вiдображаються у звiтностi за теперiшньою вартiстю реалiзацiї, зобов’язання за довгостроковими </w:t>
            </w:r>
            <w:r>
              <w:rPr>
                <w:rFonts w:eastAsia="Times New Roman"/>
                <w:color w:val="000000"/>
                <w:sz w:val="20"/>
                <w:szCs w:val="20"/>
              </w:rPr>
              <w:t>дисконтними облiгацiями – за амортизовуваною собiвартiстю.</w:t>
            </w:r>
            <w:r>
              <w:rPr>
                <w:rFonts w:eastAsia="Times New Roman"/>
                <w:color w:val="000000"/>
                <w:sz w:val="20"/>
                <w:szCs w:val="20"/>
              </w:rPr>
              <w:br/>
              <w:t>До суми за рядком "Усього зобов'язань" не включенi суми довгостроковi забезпечення (1520) у сумi 17 722 та поточнi забезпечення (1660) у сумi 12 356.</w:t>
            </w:r>
          </w:p>
        </w:tc>
      </w:tr>
    </w:tbl>
    <w:p w:rsidR="00000000" w:rsidRDefault="00F258BB">
      <w:pPr>
        <w:rPr>
          <w:rFonts w:eastAsia="Times New Roman"/>
          <w:color w:val="000000"/>
        </w:rPr>
        <w:sectPr w:rsidR="00000000">
          <w:pgSz w:w="11907" w:h="16840" w:orient="landscape"/>
          <w:pgMar w:top="1134" w:right="851" w:bottom="851" w:left="851" w:header="0" w:footer="0" w:gutter="0"/>
          <w:cols w:space="720"/>
        </w:sectPr>
      </w:pPr>
    </w:p>
    <w:p w:rsidR="00000000" w:rsidRDefault="00F258BB">
      <w:pPr>
        <w:pStyle w:val="3"/>
        <w:rPr>
          <w:rFonts w:eastAsia="Times New Roman"/>
          <w:color w:val="000000"/>
        </w:rPr>
      </w:pPr>
      <w:r>
        <w:rPr>
          <w:rFonts w:eastAsia="Times New Roman"/>
          <w:color w:val="000000"/>
        </w:rPr>
        <w:lastRenderedPageBreak/>
        <w:t xml:space="preserve">XIII. </w:t>
      </w:r>
      <w:r>
        <w:rPr>
          <w:rFonts w:eastAsia="Times New Roman"/>
          <w:color w:val="000000"/>
        </w:rPr>
        <w:t>Інформація про забезпечення випуску боргових цінних паперів*</w:t>
      </w:r>
    </w:p>
    <w:tbl>
      <w:tblPr>
        <w:tblW w:w="5000" w:type="pct"/>
        <w:tblLook w:val="04A0"/>
      </w:tblPr>
      <w:tblGrid>
        <w:gridCol w:w="1032"/>
        <w:gridCol w:w="1327"/>
        <w:gridCol w:w="1227"/>
        <w:gridCol w:w="1565"/>
        <w:gridCol w:w="2801"/>
        <w:gridCol w:w="1020"/>
        <w:gridCol w:w="1353"/>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Обсяг випуску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Вид забезпечення (порука/ страхування/ гарантія)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Найменування поручителя, страховика, гаранта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 xml:space="preserve">Код </w:t>
            </w:r>
            <w:r>
              <w:rPr>
                <w:rFonts w:eastAsia="Times New Roman"/>
                <w:b/>
                <w:bCs/>
                <w:color w:val="000000"/>
                <w:sz w:val="20"/>
                <w:szCs w:val="2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Сума забезпечення</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250/2/2014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10991902.50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10991902.50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251/2/2014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25078126.50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w:t>
            </w:r>
            <w:r>
              <w:rPr>
                <w:rFonts w:eastAsia="Times New Roman"/>
                <w:color w:val="000000"/>
                <w:sz w:val="20"/>
                <w:szCs w:val="20"/>
              </w:rPr>
              <w:t xml:space="preserve">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25078126.50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Обов'язок Поручителя полягає у забезпеченнi порукою зобов’язання Боржника щодо погашення облiгацiй, а саме: зобов’язання </w:t>
            </w:r>
            <w:r>
              <w:rPr>
                <w:rFonts w:eastAsia="Times New Roman"/>
                <w:color w:val="000000"/>
                <w:sz w:val="20"/>
                <w:szCs w:val="20"/>
              </w:rPr>
              <w:t>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252/2/2014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21983805.00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21983805.00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253/2/2014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25078126.50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w:t>
            </w:r>
            <w:r>
              <w:rPr>
                <w:rFonts w:eastAsia="Times New Roman"/>
                <w:color w:val="000000"/>
                <w:sz w:val="20"/>
                <w:szCs w:val="20"/>
              </w:rPr>
              <w:t xml:space="preserve">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25078126.50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Обов'язок Поручителя полягає у забезпеченнi порукою зобов’язання Боржника щодо погашення облiгацiй, а саме: зобов’язання </w:t>
            </w:r>
            <w:r>
              <w:rPr>
                <w:rFonts w:eastAsia="Times New Roman"/>
                <w:color w:val="000000"/>
                <w:sz w:val="20"/>
                <w:szCs w:val="20"/>
              </w:rPr>
              <w:t>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ФIН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36816989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50000000.00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42/2/2015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ТОВАРИСТВО </w:t>
            </w:r>
            <w:r>
              <w:rPr>
                <w:rFonts w:eastAsia="Times New Roman"/>
                <w:color w:val="000000"/>
                <w:sz w:val="20"/>
                <w:szCs w:val="20"/>
              </w:rPr>
              <w:t>З ОБМЕЖЕНОЮ ВIДПОВIДАЛЬНIСТЮ "АЗОВО-ЧОРНОМОРСЬКА ФIН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36816989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50000000.00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Обов'язок Поручителя полягає у забезпеченнi порукою зобов’язання Боржника щодо погашення облiгацiй, а саме: зобов’язання </w:t>
            </w:r>
            <w:r>
              <w:rPr>
                <w:rFonts w:eastAsia="Times New Roman"/>
                <w:color w:val="000000"/>
                <w:sz w:val="20"/>
                <w:szCs w:val="20"/>
              </w:rPr>
              <w:t>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23.07.2015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69/2/2015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35264307.00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ФIН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36816989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35264307.0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23.07.2015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72/2/2015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34429845.00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ТОВАРИСТВО </w:t>
            </w:r>
            <w:r>
              <w:rPr>
                <w:rFonts w:eastAsia="Times New Roman"/>
                <w:color w:val="000000"/>
                <w:sz w:val="20"/>
                <w:szCs w:val="20"/>
              </w:rPr>
              <w:t>З ОБМЕЖЕНОЮ ВIДПОВIДАЛЬНIСТЮ "АЗОВО-ЧОРНОМОРСЬКА ФIН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36816989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34429845.00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w:t>
            </w:r>
            <w:r>
              <w:rPr>
                <w:rFonts w:eastAsia="Times New Roman"/>
                <w:color w:val="000000"/>
                <w:sz w:val="20"/>
                <w:szCs w:val="20"/>
              </w:rPr>
              <w:t>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23.07.2015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73/2/2015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35418735.00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ФIН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36816989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35418735.00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Обов'язок Поручителя полягає у забезпеченнi </w:t>
            </w:r>
            <w:r>
              <w:rPr>
                <w:rFonts w:eastAsia="Times New Roman"/>
                <w:color w:val="000000"/>
                <w:sz w:val="20"/>
                <w:szCs w:val="20"/>
              </w:rPr>
              <w:t>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125/2/2015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13260433.50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 З ОБМЕЖЕНОЮ ВIДПОВIДАЛЬНIСТЮ "</w:t>
            </w:r>
            <w:r>
              <w:rPr>
                <w:rFonts w:eastAsia="Times New Roman"/>
                <w:color w:val="000000"/>
                <w:sz w:val="20"/>
                <w:szCs w:val="20"/>
              </w:rPr>
              <w:t>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13260433.50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w:t>
            </w:r>
            <w:r>
              <w:rPr>
                <w:rFonts w:eastAsia="Times New Roman"/>
                <w:color w:val="000000"/>
                <w:sz w:val="20"/>
                <w:szCs w:val="20"/>
              </w:rPr>
              <w:t xml:space="preserve">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126/2/2015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13260433.50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13260433.50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Обов'язок Поручителя полягає у забезпеченнi </w:t>
            </w:r>
            <w:r>
              <w:rPr>
                <w:rFonts w:eastAsia="Times New Roman"/>
                <w:color w:val="000000"/>
                <w:sz w:val="20"/>
                <w:szCs w:val="20"/>
              </w:rPr>
              <w:t>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127/2/2015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13260433.50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w:t>
            </w:r>
            <w:r>
              <w:rPr>
                <w:rFonts w:eastAsia="Times New Roman"/>
                <w:color w:val="000000"/>
                <w:sz w:val="20"/>
                <w:szCs w:val="20"/>
              </w:rPr>
              <w:t>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13260433.50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128/2/2015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39680892.00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39680892.00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Обов'язок Поручителя полягає у забезпеченнi </w:t>
            </w:r>
            <w:r>
              <w:rPr>
                <w:rFonts w:eastAsia="Times New Roman"/>
                <w:color w:val="000000"/>
                <w:sz w:val="20"/>
                <w:szCs w:val="20"/>
              </w:rPr>
              <w:t>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129/2/2015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38220609.00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АЗОВО-ЧОРНОМОРСЬКА IНВЕСТИЦIЙНА КОМПАНIЯ У ФОРМI ТОВАР</w:t>
            </w:r>
            <w:r>
              <w:rPr>
                <w:rFonts w:eastAsia="Times New Roman"/>
                <w:color w:val="000000"/>
                <w:sz w:val="20"/>
                <w:szCs w:val="20"/>
              </w:rPr>
              <w:t>ИСТВА З ОБМЕЖЕНОЮ ВIДПОВIДАЛЬНIСТЮ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23915446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38220609.00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Обов'язок Поручителя полягає у забезпеченнi порукою зобов’язання Боржника щодо погашення облiгацiй, а саме: зобов’язання </w:t>
            </w:r>
            <w:r>
              <w:rPr>
                <w:rFonts w:eastAsia="Times New Roman"/>
                <w:color w:val="000000"/>
                <w:sz w:val="20"/>
                <w:szCs w:val="20"/>
              </w:rPr>
              <w:t>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13397139.00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АЗОВО-ЧОРНОМОРСЬКА IНВЕСТИЦIЙНА КОМПАНIЯ У ФОРМI ТОВАРИСТВА З ОБМЕЖЕНОЮ </w:t>
            </w:r>
            <w:r>
              <w:rPr>
                <w:rFonts w:eastAsia="Times New Roman"/>
                <w:color w:val="000000"/>
                <w:sz w:val="20"/>
                <w:szCs w:val="20"/>
              </w:rPr>
              <w:lastRenderedPageBreak/>
              <w:t>ВIДПОВIДАЛЬНIСТЮ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23915446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13397139.00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132/2/2015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16868299.00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АЗОВО-ЧОРНОМОРСЬКА IНВЕСТИЦIЙНА КОМПАНIЯ У ФОРМI ТОВАРИСТВА З ОБМЕЖЕНОЮ ВIДПОВIДАЛЬНIСТЮ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23915446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16868299.00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Обов'язок Поручителя полягає у забезпеченнi порукою зобов’язання Боржника щодо погашення облiгацiй, а саме: зобов’язання </w:t>
            </w:r>
            <w:r>
              <w:rPr>
                <w:rFonts w:eastAsia="Times New Roman"/>
                <w:color w:val="000000"/>
                <w:sz w:val="20"/>
                <w:szCs w:val="20"/>
              </w:rPr>
              <w:t>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133/2/2015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13397139.00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АЗОВО-ЧОРНОМОРСЬКА IНВЕСТИЦIЙНА КОМПАНIЯ У ФОРМI ТОВАРИСТВА З ОБМЕЖЕНОЮ ВIДПОВIДАЛЬНIСТЮ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23915446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13397139.00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17/2/2016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15836849.00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ТОВАРИСТВО </w:t>
            </w:r>
            <w:r>
              <w:rPr>
                <w:rFonts w:eastAsia="Times New Roman"/>
                <w:color w:val="000000"/>
                <w:sz w:val="20"/>
                <w:szCs w:val="20"/>
              </w:rPr>
              <w:t>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15836849.00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Обов'язок Поручителя полягає у забезпеченнi порукою зобов’язання Боржника щодо погашення облiгацiй, а саме: зобов’язання </w:t>
            </w:r>
            <w:r>
              <w:rPr>
                <w:rFonts w:eastAsia="Times New Roman"/>
                <w:color w:val="000000"/>
                <w:sz w:val="20"/>
                <w:szCs w:val="20"/>
              </w:rPr>
              <w:t>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18/2/2016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12976180.00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12976180.00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19/2/2016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15293831.00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ТОВАРИСТВО </w:t>
            </w:r>
            <w:r>
              <w:rPr>
                <w:rFonts w:eastAsia="Times New Roman"/>
                <w:color w:val="000000"/>
                <w:sz w:val="20"/>
                <w:szCs w:val="20"/>
              </w:rPr>
              <w:t>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15293831.00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Обов'язок Поручителя полягає у забезпеченнi порукою зобов’язання Боржника щодо погашення облiгацiй, а саме: зобов’язання </w:t>
            </w:r>
            <w:r>
              <w:rPr>
                <w:rFonts w:eastAsia="Times New Roman"/>
                <w:color w:val="000000"/>
                <w:sz w:val="20"/>
                <w:szCs w:val="20"/>
              </w:rPr>
              <w:t>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12976180.00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12976180.00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15836849.00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ТОВАРИСТВО </w:t>
            </w:r>
            <w:r>
              <w:rPr>
                <w:rFonts w:eastAsia="Times New Roman"/>
                <w:color w:val="000000"/>
                <w:sz w:val="20"/>
                <w:szCs w:val="20"/>
              </w:rPr>
              <w:t>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15836849.00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Обов'язок Поручителя полягає у забезпеченнi порукою зобов’язання Боржника щодо погашення облiгацiй, а саме: зобов’язання щодо вiдшкодування власникам </w:t>
            </w:r>
            <w:r>
              <w:rPr>
                <w:rFonts w:eastAsia="Times New Roman"/>
                <w:color w:val="000000"/>
                <w:sz w:val="20"/>
                <w:szCs w:val="20"/>
              </w:rPr>
              <w:t>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12976180.00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ТОВАРИСТВО З ОБМЕЖЕНОЮ </w:t>
            </w:r>
            <w:r>
              <w:rPr>
                <w:rFonts w:eastAsia="Times New Roman"/>
                <w:color w:val="000000"/>
                <w:sz w:val="20"/>
                <w:szCs w:val="20"/>
              </w:rPr>
              <w:lastRenderedPageBreak/>
              <w:t>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12976180.00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Обов'язок Поручителя полягає у забезпеченнi </w:t>
            </w:r>
            <w:r>
              <w:rPr>
                <w:rFonts w:eastAsia="Times New Roman"/>
                <w:color w:val="000000"/>
                <w:sz w:val="20"/>
                <w:szCs w:val="20"/>
              </w:rPr>
              <w:t>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23/2/2016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12976180.00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w:t>
            </w:r>
            <w:r>
              <w:rPr>
                <w:rFonts w:eastAsia="Times New Roman"/>
                <w:color w:val="000000"/>
                <w:sz w:val="20"/>
                <w:szCs w:val="20"/>
              </w:rPr>
              <w:t>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12976180.00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24/2/2016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12976180.00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ФIН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36816989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12976180.00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Обов'язок Поручителя полягає у забезпеченнi </w:t>
            </w:r>
            <w:r>
              <w:rPr>
                <w:rFonts w:eastAsia="Times New Roman"/>
                <w:color w:val="000000"/>
                <w:sz w:val="20"/>
                <w:szCs w:val="20"/>
              </w:rPr>
              <w:t>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25/2/2016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37246023.00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w:t>
            </w:r>
            <w:r>
              <w:rPr>
                <w:rFonts w:eastAsia="Times New Roman"/>
                <w:color w:val="000000"/>
                <w:sz w:val="20"/>
                <w:szCs w:val="20"/>
              </w:rPr>
              <w:t>СЬКА ФIН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36816989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37246023.00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36708057.00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ФIН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36816989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36708057.00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Обов'язок Поручителя полягає у забезпеченнi </w:t>
            </w:r>
            <w:r>
              <w:rPr>
                <w:rFonts w:eastAsia="Times New Roman"/>
                <w:color w:val="000000"/>
                <w:sz w:val="20"/>
                <w:szCs w:val="20"/>
              </w:rPr>
              <w:t>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89/2/2016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23651095.00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 З ОБМЕЖЕНОЮ ВIДПОВIДАЛЬНIСТЮ "АКЦЕПТОР"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31152642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23651095.00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90/2/2016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19390150.00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 З ОБМЕЖЕНОЮ ВIДПОВIДАЛЬНIСТЮ "АКЦЕПТОР"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31152642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19390150.00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Обов'язок Поручителя полягає у забезпеченнi порукою зобов’язання Боржника щодо погашення облiгацiй, а саме: зобов’язання </w:t>
            </w:r>
            <w:r>
              <w:rPr>
                <w:rFonts w:eastAsia="Times New Roman"/>
                <w:color w:val="000000"/>
                <w:sz w:val="20"/>
                <w:szCs w:val="20"/>
              </w:rPr>
              <w:t>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91/2/2016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23651095.00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 З ОБМЕЖЕНОЮ ВIДПОВIДАЛЬНIСТЮ "АКЦЕПТОР"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31152642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23651095.00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Обов'язок Поручителя полягає у забезпеченнi</w:t>
            </w:r>
            <w:r>
              <w:rPr>
                <w:rFonts w:eastAsia="Times New Roman"/>
                <w:color w:val="000000"/>
                <w:sz w:val="20"/>
                <w:szCs w:val="20"/>
              </w:rPr>
              <w:t xml:space="preserve">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92/2/2016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27907050.00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ТОВАРИСТВО З ОБМЕЖЕНОЮ ВIДПОВIДАЛЬНIСТЮ </w:t>
            </w:r>
            <w:r>
              <w:rPr>
                <w:rFonts w:eastAsia="Times New Roman"/>
                <w:color w:val="000000"/>
                <w:sz w:val="20"/>
                <w:szCs w:val="20"/>
              </w:rPr>
              <w:lastRenderedPageBreak/>
              <w:t>"ХАРКIВЖИТЛОБУ</w:t>
            </w:r>
            <w:r>
              <w:rPr>
                <w:rFonts w:eastAsia="Times New Roman"/>
                <w:color w:val="000000"/>
                <w:sz w:val="20"/>
                <w:szCs w:val="20"/>
              </w:rPr>
              <w:t>Д-1"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33290414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27907050.00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93/2/2016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21721959.00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 З ОБМЕЖЕНОЮ ВIДПОВIДАЛЬНIСТЮ "ХАРКIВЖИТЛОБУД-1"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33290414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21721959.00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w:t>
            </w:r>
            <w:r>
              <w:rPr>
                <w:rFonts w:eastAsia="Times New Roman"/>
                <w:color w:val="000000"/>
                <w:sz w:val="20"/>
                <w:szCs w:val="20"/>
              </w:rPr>
              <w:t>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94/2/2016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50390424.00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 З ОБМЕЖЕНОЮ ВIДПОВIДАЛЬНIСТЮ "ХАРКIВЖИТЛОБУД-1"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33290414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50390424.00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bl>
    <w:p w:rsidR="00000000" w:rsidRDefault="00F258BB">
      <w:pPr>
        <w:rPr>
          <w:rFonts w:eastAsia="Times New Roman"/>
          <w:color w:val="000000"/>
        </w:rPr>
        <w:sectPr w:rsidR="00000000">
          <w:pgSz w:w="11907" w:h="16840" w:orient="landscape"/>
          <w:pgMar w:top="1134" w:right="851" w:bottom="851" w:left="851" w:header="0" w:footer="0" w:gutter="0"/>
          <w:cols w:space="720"/>
        </w:sectPr>
      </w:pPr>
    </w:p>
    <w:p w:rsidR="00000000" w:rsidRDefault="00F258BB">
      <w:pPr>
        <w:pStyle w:val="3"/>
        <w:rPr>
          <w:rFonts w:eastAsia="Times New Roman"/>
          <w:color w:val="000000"/>
        </w:rPr>
      </w:pPr>
      <w:r>
        <w:rPr>
          <w:rFonts w:eastAsia="Times New Roman"/>
          <w:color w:val="000000"/>
        </w:rPr>
        <w:lastRenderedPageBreak/>
        <w:t xml:space="preserve">XIV. </w:t>
      </w:r>
      <w:r>
        <w:rPr>
          <w:rFonts w:eastAsia="Times New Roman"/>
          <w:color w:val="000000"/>
        </w:rPr>
        <w:t>Відомості щодо особливої інформації та інформації про іпотечні цінні папери, що виникала протягом періоду</w:t>
      </w:r>
    </w:p>
    <w:tbl>
      <w:tblPr>
        <w:tblW w:w="5000" w:type="pct"/>
        <w:tblLook w:val="04A0"/>
      </w:tblPr>
      <w:tblGrid>
        <w:gridCol w:w="1506"/>
        <w:gridCol w:w="4490"/>
        <w:gridCol w:w="4329"/>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 xml:space="preserve">Вид </w:t>
            </w:r>
            <w:r>
              <w:rPr>
                <w:rFonts w:eastAsia="Times New Roman"/>
                <w:b/>
                <w:bCs/>
                <w:color w:val="000000"/>
                <w:sz w:val="20"/>
                <w:szCs w:val="20"/>
              </w:rPr>
              <w:t>інформації</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07.12.2015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01.03.2016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Відомості про факти лістингу/делістингу цінних паперів на фондовій біржі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20.05.2016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20.05.2016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Відомості про прийняття рішення про розміщення цінних паперів на суму, що перевищує 25 </w:t>
            </w:r>
            <w:r>
              <w:rPr>
                <w:rFonts w:eastAsia="Times New Roman"/>
                <w:color w:val="000000"/>
                <w:sz w:val="20"/>
                <w:szCs w:val="20"/>
              </w:rPr>
              <w:t>відсотків статутного капіталу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27.09.2016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Відомості про прийняття рішення про розміщення цінних паперів на суму, що перевищує 25 відсотків статутного капіталу</w:t>
            </w:r>
          </w:p>
        </w:tc>
      </w:tr>
    </w:tbl>
    <w:p w:rsidR="00000000" w:rsidRDefault="00F258BB">
      <w:pPr>
        <w:pStyle w:val="4"/>
        <w:rPr>
          <w:rFonts w:eastAsia="Times New Roman"/>
          <w:color w:val="000000"/>
          <w:lang w:val="uk-UA"/>
        </w:rPr>
      </w:pPr>
    </w:p>
    <w:p w:rsidR="00000000" w:rsidRDefault="00F258BB">
      <w:pPr>
        <w:pStyle w:val="4"/>
        <w:rPr>
          <w:rFonts w:eastAsia="Times New Roman"/>
          <w:color w:val="000000"/>
        </w:rPr>
      </w:pPr>
      <w:r>
        <w:rPr>
          <w:rFonts w:eastAsia="Times New Roman"/>
          <w:color w:val="000000"/>
        </w:rPr>
        <w:t>XV. Відомості про аудиторський висновок (звіт)</w:t>
      </w:r>
    </w:p>
    <w:tbl>
      <w:tblPr>
        <w:tblW w:w="5000" w:type="pct"/>
        <w:tblLook w:val="04A0"/>
      </w:tblPr>
      <w:tblGrid>
        <w:gridCol w:w="7051"/>
        <w:gridCol w:w="3274"/>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АУДИТОРСЬКА ФIРМА "ТЕСТ-АУДИТ" ПРИВАТНЕ ПIДПРИЄМСТВО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22698202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Місцезнаход</w:t>
            </w:r>
            <w:r>
              <w:rPr>
                <w:rFonts w:eastAsia="Times New Roman"/>
                <w:color w:val="000000"/>
                <w:sz w:val="20"/>
                <w:szCs w:val="20"/>
              </w:rPr>
              <w:t>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61058, м. Харкiв, вул. Данилевського, 8, кв. 108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0416 06.12.1994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д/в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Звітний період, за який проведений аудит фі</w:t>
            </w:r>
            <w:r>
              <w:rPr>
                <w:rFonts w:eastAsia="Times New Roman"/>
                <w:color w:val="000000"/>
                <w:sz w:val="20"/>
                <w:szCs w:val="20"/>
              </w:rPr>
              <w:t>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умовно-позитивна</w:t>
            </w:r>
          </w:p>
        </w:tc>
      </w:tr>
    </w:tbl>
    <w:p w:rsidR="00000000" w:rsidRDefault="00F258BB">
      <w:pPr>
        <w:pStyle w:val="4"/>
        <w:rPr>
          <w:rFonts w:eastAsia="Times New Roman"/>
          <w:color w:val="000000"/>
          <w:lang w:val="uk-UA"/>
        </w:rPr>
      </w:pPr>
    </w:p>
    <w:p w:rsidR="00000000" w:rsidRDefault="00F258BB">
      <w:pPr>
        <w:pStyle w:val="4"/>
        <w:rPr>
          <w:rFonts w:eastAsia="Times New Roman"/>
          <w:color w:val="000000"/>
        </w:rPr>
      </w:pPr>
      <w:r>
        <w:rPr>
          <w:rFonts w:eastAsia="Times New Roman"/>
          <w:color w:val="000000"/>
        </w:rPr>
        <w:t>XVI. Текст аудиторського висновку (звіту).</w:t>
      </w:r>
    </w:p>
    <w:tbl>
      <w:tblPr>
        <w:tblW w:w="5000" w:type="pct"/>
        <w:tblLook w:val="04A0"/>
      </w:tblPr>
      <w:tblGrid>
        <w:gridCol w:w="6986"/>
        <w:gridCol w:w="3339"/>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АУДИТОРСЬКА ФIРМА "ТЕСТ-АУДИТ" ПРИВАТНЕ ПIДПРИЄМСТВО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22698202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61058, м. Харкiв, вул. Данилевського, 8, кв. 108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Номер та дата видачі свідоцтва про включення </w:t>
            </w:r>
            <w:r>
              <w:rPr>
                <w:rFonts w:eastAsia="Times New Roman"/>
                <w:color w:val="000000"/>
                <w:sz w:val="20"/>
                <w:szCs w:val="20"/>
              </w:rPr>
              <w:t>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0416 06.12.1994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w:t>
            </w:r>
            <w:r>
              <w:rPr>
                <w:rFonts w:eastAsia="Times New Roman"/>
                <w:color w:val="000000"/>
                <w:sz w:val="20"/>
                <w:szCs w:val="20"/>
              </w:rPr>
              <w:t>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lang w:val="uk-UA"/>
              </w:rPr>
            </w:pPr>
            <w:r>
              <w:rPr>
                <w:rFonts w:eastAsia="Times New Roman"/>
                <w:color w:val="000000"/>
                <w:sz w:val="20"/>
                <w:szCs w:val="20"/>
              </w:rPr>
              <w:t>д/в</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lastRenderedPageBreak/>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lang w:val="uk-UA"/>
              </w:rPr>
            </w:pPr>
            <w:r>
              <w:rPr>
                <w:rFonts w:eastAsia="Times New Roman"/>
                <w:color w:val="000000"/>
                <w:sz w:val="20"/>
                <w:szCs w:val="20"/>
              </w:rPr>
              <w:t>ЗВIТ НЕЗАЛЕЖНОГО АУДИТОРА</w:t>
            </w:r>
            <w:r>
              <w:rPr>
                <w:rFonts w:eastAsia="Times New Roman"/>
                <w:color w:val="000000"/>
                <w:sz w:val="20"/>
                <w:szCs w:val="20"/>
              </w:rPr>
              <w:br/>
              <w:t>щодо фiнансової звiтностi Приватного акцiонерного товариства «Трест Житлобуд-1» за 2016 рiк</w:t>
            </w:r>
            <w:r>
              <w:rPr>
                <w:rFonts w:eastAsia="Times New Roman"/>
                <w:color w:val="000000"/>
                <w:sz w:val="20"/>
                <w:szCs w:val="20"/>
              </w:rPr>
              <w:br/>
            </w:r>
            <w:r>
              <w:rPr>
                <w:rFonts w:eastAsia="Times New Roman"/>
                <w:color w:val="000000"/>
                <w:sz w:val="20"/>
                <w:szCs w:val="20"/>
              </w:rPr>
              <w:t xml:space="preserve">Керiвництву, iншим користувачам фiнансової звiтностi приватного акцiонерного товариства «Трест Житлобуд-1» </w:t>
            </w:r>
          </w:p>
          <w:p w:rsidR="00000000" w:rsidRDefault="00F258BB">
            <w:pPr>
              <w:rPr>
                <w:rFonts w:eastAsia="Times New Roman"/>
                <w:color w:val="000000"/>
                <w:sz w:val="20"/>
                <w:szCs w:val="20"/>
              </w:rPr>
            </w:pPr>
            <w:r>
              <w:rPr>
                <w:rFonts w:eastAsia="Times New Roman"/>
                <w:color w:val="000000"/>
                <w:sz w:val="20"/>
                <w:szCs w:val="20"/>
              </w:rPr>
              <w:t>( Код за ЄДРПОУ: 01270285)</w:t>
            </w:r>
            <w:r>
              <w:rPr>
                <w:rFonts w:eastAsia="Times New Roman"/>
                <w:color w:val="000000"/>
                <w:sz w:val="20"/>
                <w:szCs w:val="20"/>
              </w:rPr>
              <w:br/>
              <w:t>Нами, незалежною аудиторською фiрмою "Тест - Аудит" приватне пiдприємство проведено аудит фiнансової звiтностi Приватного</w:t>
            </w:r>
            <w:r>
              <w:rPr>
                <w:rFonts w:eastAsia="Times New Roman"/>
                <w:color w:val="000000"/>
                <w:sz w:val="20"/>
                <w:szCs w:val="20"/>
              </w:rPr>
              <w:t xml:space="preserve"> акцiонерного товариства «Трест Житлобуд-1» (далi – АТ «Трест Житлобуд-1», Товариство), що додається та включає: баланс (звiт про фiнансовий стан) на 31.12.2016 року; звiт про фiнансовi результати (звiт про сукупний дохiд) за 2016 рiк; звiт про рух грошови</w:t>
            </w:r>
            <w:r>
              <w:rPr>
                <w:rFonts w:eastAsia="Times New Roman"/>
                <w:color w:val="000000"/>
                <w:sz w:val="20"/>
                <w:szCs w:val="20"/>
              </w:rPr>
              <w:t>х коштiв(за прямим методом) за 2016 рiк; звiт про власний капiтал за 2016 рiк та за 2015 рiк; примiтки до фiнансової звiтностi за 2016 рiк, якi мiстять виклад суттєвих облiкових полiтик та iншу пояснювальну iнформацiю. Вищезазначена фiнансова звiтнiсть ста</w:t>
            </w:r>
            <w:r>
              <w:rPr>
                <w:rFonts w:eastAsia="Times New Roman"/>
                <w:color w:val="000000"/>
                <w:sz w:val="20"/>
                <w:szCs w:val="20"/>
              </w:rPr>
              <w:t>новить повний комплект окремої фiнансової звiтностi Товариства, яка була складена управлiнським персоналом iз використанням концептуальної основи загального призначення, що ґрунтується на застосуваннi вимог Мiжнародних стандартiв фiнансової звiтностi.</w:t>
            </w:r>
            <w:r>
              <w:rPr>
                <w:rFonts w:eastAsia="Times New Roman"/>
                <w:color w:val="000000"/>
                <w:sz w:val="20"/>
                <w:szCs w:val="20"/>
              </w:rPr>
              <w:br/>
              <w:t>Вiдп</w:t>
            </w:r>
            <w:r>
              <w:rPr>
                <w:rFonts w:eastAsia="Times New Roman"/>
                <w:color w:val="000000"/>
                <w:sz w:val="20"/>
                <w:szCs w:val="20"/>
              </w:rPr>
              <w:t>овiдальнiсть управлiнського персоналу за фiнансову звiтнiсть</w:t>
            </w:r>
            <w:r>
              <w:rPr>
                <w:rFonts w:eastAsia="Times New Roman"/>
                <w:color w:val="000000"/>
                <w:sz w:val="20"/>
                <w:szCs w:val="20"/>
              </w:rPr>
              <w:br/>
              <w:t xml:space="preserve">Управлiнський персонал АТ «Трест Житлобуд-1» несе вiдповiдальнiсть за складання та достовiрне подання фiнансової звiтностi за 2016 рiк вiдповiдно до застосованої концептуальної основи фiнансової </w:t>
            </w:r>
            <w:r>
              <w:rPr>
                <w:rFonts w:eastAsia="Times New Roman"/>
                <w:color w:val="000000"/>
                <w:sz w:val="20"/>
                <w:szCs w:val="20"/>
              </w:rPr>
              <w:t xml:space="preserve">звiтностi - Мiжнародних стандартiв фiнансової звiтностi (далi - МСФЗ), вiдповiдно до Закону України “Про бухгалтерський облiк i фiнансову звiтнiсть в Українi”. </w:t>
            </w:r>
            <w:r>
              <w:rPr>
                <w:rFonts w:eastAsia="Times New Roman"/>
                <w:color w:val="000000"/>
                <w:sz w:val="20"/>
                <w:szCs w:val="20"/>
              </w:rPr>
              <w:br/>
              <w:t>Вiдповiдальнiсть управлiнського персоналу охоплює: розробку, впровадження та використання внутр</w:t>
            </w:r>
            <w:r>
              <w:rPr>
                <w:rFonts w:eastAsia="Times New Roman"/>
                <w:color w:val="000000"/>
                <w:sz w:val="20"/>
                <w:szCs w:val="20"/>
              </w:rPr>
              <w:t>iшнього контролю стосовно складання та достовiрного представлення фiнансових звiтiв, якi не мiстять суттєвих викривлень внаслiдок шахрайства або помилки; вибiр та застосування вiдповiдної облiкової полiтики, а також облiкових оцiнок, якi вiдповiдають обста</w:t>
            </w:r>
            <w:r>
              <w:rPr>
                <w:rFonts w:eastAsia="Times New Roman"/>
                <w:color w:val="000000"/>
                <w:sz w:val="20"/>
                <w:szCs w:val="20"/>
              </w:rPr>
              <w:t>винам.</w:t>
            </w:r>
            <w:r>
              <w:rPr>
                <w:rFonts w:eastAsia="Times New Roman"/>
                <w:color w:val="000000"/>
                <w:sz w:val="20"/>
                <w:szCs w:val="20"/>
              </w:rPr>
              <w:br/>
              <w:t>Вiдповiдальнiсть аудитора</w:t>
            </w:r>
            <w:r>
              <w:rPr>
                <w:rFonts w:eastAsia="Times New Roman"/>
                <w:color w:val="000000"/>
                <w:sz w:val="20"/>
                <w:szCs w:val="20"/>
              </w:rPr>
              <w:br/>
              <w:t>Нашою вiдповiдальнiстю є висловлення думки щодо вищевказаної фiнансової звiтностi на основi результатiв проведеного нами аудиту. Ми провели аудиторську перевiрку у вiдповiдностi до вимог закону України «Про аудиторську дiял</w:t>
            </w:r>
            <w:r>
              <w:rPr>
                <w:rFonts w:eastAsia="Times New Roman"/>
                <w:color w:val="000000"/>
                <w:sz w:val="20"/>
                <w:szCs w:val="20"/>
              </w:rPr>
              <w:t xml:space="preserve">ьнiсть», Мiжнародних стандартiв контролю якостi, аудиту, огляду, iншого надання впевненостi та супутнiх послуг (надалi – МСА), iнших законодавчих актiв України стосовно господарської дiяльностi акцiонерних товариств. </w:t>
            </w:r>
            <w:r>
              <w:rPr>
                <w:rFonts w:eastAsia="Times New Roman"/>
                <w:color w:val="000000"/>
                <w:sz w:val="20"/>
                <w:szCs w:val="20"/>
              </w:rPr>
              <w:br/>
              <w:t>МСА вимагають вiд нас дотримання етичн</w:t>
            </w:r>
            <w:r>
              <w:rPr>
                <w:rFonts w:eastAsia="Times New Roman"/>
                <w:color w:val="000000"/>
                <w:sz w:val="20"/>
                <w:szCs w:val="20"/>
              </w:rPr>
              <w:t>их вимог, а також планування й виконання аудиту для отримання достатньої впевненостi, що фiнансова звiтнiсть не мiстить суттєвих викривлень. Аудит передбачає виконання аудиторських процедур для отримання аудиторських доказiв щодо сум i розкриттiв у фiнансо</w:t>
            </w:r>
            <w:r>
              <w:rPr>
                <w:rFonts w:eastAsia="Times New Roman"/>
                <w:color w:val="000000"/>
                <w:sz w:val="20"/>
                <w:szCs w:val="20"/>
              </w:rPr>
              <w:t>вiй звiтностi. Вибiр процедур залежить вiд судження аудитора, включаючи оцiнку ризикiв суттєвих викривлень фiнансової звiтностi внаслiдок шахрайства або помилки. Виконуючи оцiнку цих ризикiв аудитор розглядає заходи внутрiшнього контролю, що стосуються скл</w:t>
            </w:r>
            <w:r>
              <w:rPr>
                <w:rFonts w:eastAsia="Times New Roman"/>
                <w:color w:val="000000"/>
                <w:sz w:val="20"/>
                <w:szCs w:val="20"/>
              </w:rPr>
              <w:t>адання та достовiрного подання Товариством фiнансової звiтностi, з метою розробки аудиторських процедур,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оцiнку</w:t>
            </w:r>
            <w:r>
              <w:rPr>
                <w:rFonts w:eastAsia="Times New Roman"/>
                <w:color w:val="000000"/>
                <w:sz w:val="20"/>
                <w:szCs w:val="20"/>
              </w:rPr>
              <w:t xml:space="preserve"> вiдповiдностi використаних облiкових полiтик, прийнятнiсть облiкових оцiнок, виконаних управлiнським персоналом, та загального подання фiнансової звiтностi.</w:t>
            </w:r>
            <w:r>
              <w:rPr>
                <w:rFonts w:eastAsia="Times New Roman"/>
                <w:color w:val="000000"/>
                <w:sz w:val="20"/>
                <w:szCs w:val="20"/>
              </w:rPr>
              <w:br/>
              <w:t>Ми вважаємо, що отримали достатнi та вiдповiднi аудиторськi докази для висловлення модифiкованої д</w:t>
            </w:r>
            <w:r>
              <w:rPr>
                <w:rFonts w:eastAsia="Times New Roman"/>
                <w:color w:val="000000"/>
                <w:sz w:val="20"/>
                <w:szCs w:val="20"/>
              </w:rPr>
              <w:t>умки щодо повного комплекту фiнансової звiтностi товариства за 2016 рiк.</w:t>
            </w:r>
            <w:r>
              <w:rPr>
                <w:rFonts w:eastAsia="Times New Roman"/>
                <w:color w:val="000000"/>
                <w:sz w:val="20"/>
                <w:szCs w:val="20"/>
              </w:rPr>
              <w:br/>
              <w:t>Пiдстава для висловлення умовно-позитивної думки</w:t>
            </w:r>
            <w:r>
              <w:rPr>
                <w:rFonts w:eastAsia="Times New Roman"/>
                <w:color w:val="000000"/>
                <w:sz w:val="20"/>
                <w:szCs w:val="20"/>
              </w:rPr>
              <w:br/>
              <w:t>Доходи та витрати вiд реалiзацiї будiвельних матерiалiв представленi у фiнансовiй звiтностi АТ «Трест Житлобуд-1» окремими статтями, т</w:t>
            </w:r>
            <w:r>
              <w:rPr>
                <w:rFonts w:eastAsia="Times New Roman"/>
                <w:color w:val="000000"/>
                <w:sz w:val="20"/>
                <w:szCs w:val="20"/>
              </w:rPr>
              <w:t xml:space="preserve">обто, в розгорнутому виглядi. У вiдповiдностi до вимог МСФЗ, зокрема, МСБО 1 «Подання фiнансової звiтностi» та МСБО 18 “Дохiд”, необхiдно подавати результати супутнiх по вiдношенню до основної дiяльностi операцiй шляхом зменшення доходу на суму пов’язаних </w:t>
            </w:r>
            <w:r>
              <w:rPr>
                <w:rFonts w:eastAsia="Times New Roman"/>
                <w:color w:val="000000"/>
                <w:sz w:val="20"/>
                <w:szCs w:val="20"/>
              </w:rPr>
              <w:t>з ним витрат, якi виникають при тiй самiй операцiї. Ми вважаємо, що необхiдно провести взаємну компенсацiю (згортання) доходiв та витрат, тобто подати в Звiтi про фiнансовi результати (звiтi про сукупний дохiд) суму результату реалiзацiї. Проте це не вплин</w:t>
            </w:r>
            <w:r>
              <w:rPr>
                <w:rFonts w:eastAsia="Times New Roman"/>
                <w:color w:val="000000"/>
                <w:sz w:val="20"/>
                <w:szCs w:val="20"/>
              </w:rPr>
              <w:t xml:space="preserve">уло на визначення фiнансового результату в цiлому. </w:t>
            </w:r>
            <w:r>
              <w:rPr>
                <w:rFonts w:eastAsia="Times New Roman"/>
                <w:color w:val="000000"/>
                <w:sz w:val="20"/>
                <w:szCs w:val="20"/>
              </w:rPr>
              <w:br/>
              <w:t>Також необхiдно зазначити, що Примiтки до фiнансової звiтностi АТ «Трест Житлобуд-1» не мiстять розкриття iнформацiї щодо суттєвих статей в такому обсязi який визначено вимогами МСБО 1, а саме, вiдсутня i</w:t>
            </w:r>
            <w:r>
              <w:rPr>
                <w:rFonts w:eastAsia="Times New Roman"/>
                <w:color w:val="000000"/>
                <w:sz w:val="20"/>
                <w:szCs w:val="20"/>
              </w:rPr>
              <w:t xml:space="preserve">нформацiя щодо: </w:t>
            </w:r>
            <w:r>
              <w:rPr>
                <w:rFonts w:eastAsia="Times New Roman"/>
                <w:color w:val="000000"/>
                <w:sz w:val="20"/>
                <w:szCs w:val="20"/>
              </w:rPr>
              <w:br/>
              <w:t>- рiвня ризикiв, що виникають унаслiдок наявностi фiнансових iнструментiв;</w:t>
            </w:r>
            <w:r>
              <w:rPr>
                <w:rFonts w:eastAsia="Times New Roman"/>
                <w:color w:val="000000"/>
                <w:sz w:val="20"/>
                <w:szCs w:val="20"/>
              </w:rPr>
              <w:br/>
              <w:t>- зобов'язань та активiв щодо поточного податку, як визначено в МСБО 12 "Податки на прибуток".</w:t>
            </w:r>
            <w:r>
              <w:rPr>
                <w:rFonts w:eastAsia="Times New Roman"/>
                <w:color w:val="000000"/>
                <w:sz w:val="20"/>
                <w:szCs w:val="20"/>
              </w:rPr>
              <w:br/>
              <w:t>Якщо вiдповiдна вищезазначена iнформацiя була б розкрита, фiнансова з</w:t>
            </w:r>
            <w:r>
              <w:rPr>
                <w:rFonts w:eastAsia="Times New Roman"/>
                <w:color w:val="000000"/>
                <w:sz w:val="20"/>
                <w:szCs w:val="20"/>
              </w:rPr>
              <w:t>вiтнiсть АТ «Трест Житлобуд-1» була б бiльш зрозумiлою для користувачiв, у яких не виникло б потреби отримувати iнформацiю з iнших джерел: рiчного звiту емiтента, податкової звiтностi, сайту АТ «Трест Житлобуд-1» тощо.</w:t>
            </w:r>
            <w:r>
              <w:rPr>
                <w:rFonts w:eastAsia="Times New Roman"/>
                <w:color w:val="000000"/>
                <w:sz w:val="20"/>
                <w:szCs w:val="20"/>
              </w:rPr>
              <w:br/>
            </w:r>
            <w:r>
              <w:rPr>
                <w:rFonts w:eastAsia="Times New Roman"/>
                <w:color w:val="000000"/>
                <w:sz w:val="20"/>
                <w:szCs w:val="20"/>
              </w:rPr>
              <w:br/>
              <w:t xml:space="preserve">Висловлення умовно-позитивної думки </w:t>
            </w:r>
            <w:r>
              <w:rPr>
                <w:rFonts w:eastAsia="Times New Roman"/>
                <w:color w:val="000000"/>
                <w:sz w:val="20"/>
                <w:szCs w:val="20"/>
              </w:rPr>
              <w:t xml:space="preserve">аудитора </w:t>
            </w:r>
            <w:r>
              <w:rPr>
                <w:rFonts w:eastAsia="Times New Roman"/>
                <w:color w:val="000000"/>
                <w:sz w:val="20"/>
                <w:szCs w:val="20"/>
              </w:rPr>
              <w:br/>
              <w:t xml:space="preserve">щодо повного комплекту окремої фiнансової звiтностi </w:t>
            </w:r>
            <w:r>
              <w:rPr>
                <w:rFonts w:eastAsia="Times New Roman"/>
                <w:color w:val="000000"/>
                <w:sz w:val="20"/>
                <w:szCs w:val="20"/>
              </w:rPr>
              <w:br/>
              <w:t>вiдповiдно до МСА 705 «Модифiкацiя думки у звiтi незалежного аудитора»</w:t>
            </w:r>
            <w:r>
              <w:rPr>
                <w:rFonts w:eastAsia="Times New Roman"/>
                <w:color w:val="000000"/>
                <w:sz w:val="20"/>
                <w:szCs w:val="20"/>
              </w:rPr>
              <w:br/>
              <w:t>На нашу думку, за винятком впливу питань, про якi йдеться у попередньому параграфi, повний комплект фiнансової звiтнiстi в</w:t>
            </w:r>
            <w:r>
              <w:rPr>
                <w:rFonts w:eastAsia="Times New Roman"/>
                <w:color w:val="000000"/>
                <w:sz w:val="20"/>
                <w:szCs w:val="20"/>
              </w:rPr>
              <w:t>iдображає достовiрно в усiх суттєвих аспектах фiнансовий стан Приватного акцiонерного товариства «Трест Житлобуд-1» на 31 грудня 2016 року та його фiнансовi результати i рух грошових коштiв за рiк, що закiнчився на зазначену дату вiдповiдно до застосованої</w:t>
            </w:r>
            <w:r>
              <w:rPr>
                <w:rFonts w:eastAsia="Times New Roman"/>
                <w:color w:val="000000"/>
                <w:sz w:val="20"/>
                <w:szCs w:val="20"/>
              </w:rPr>
              <w:t xml:space="preserve"> концептуальної основи фiнансової звiтностi - Мiжнародних стандартiв </w:t>
            </w:r>
            <w:r>
              <w:rPr>
                <w:rFonts w:eastAsia="Times New Roman"/>
                <w:color w:val="000000"/>
                <w:sz w:val="20"/>
                <w:szCs w:val="20"/>
              </w:rPr>
              <w:lastRenderedPageBreak/>
              <w:t xml:space="preserve">фiнансової звiтностi (далi - МСФЗ), вiдповiдно до Закону України “Про бухгалтерський облiк i фiнансову звiтнiсть в Українi”. </w:t>
            </w:r>
            <w:r>
              <w:rPr>
                <w:rFonts w:eastAsia="Times New Roman"/>
                <w:color w:val="000000"/>
                <w:sz w:val="20"/>
                <w:szCs w:val="20"/>
              </w:rPr>
              <w:br/>
              <w:t>Пояснювальний параграф</w:t>
            </w:r>
            <w:r>
              <w:rPr>
                <w:rFonts w:eastAsia="Times New Roman"/>
                <w:color w:val="000000"/>
                <w:sz w:val="20"/>
                <w:szCs w:val="20"/>
              </w:rPr>
              <w:br/>
              <w:t>Не змiнюючи нашої думки стосовно фiнан</w:t>
            </w:r>
            <w:r>
              <w:rPr>
                <w:rFonts w:eastAsia="Times New Roman"/>
                <w:color w:val="000000"/>
                <w:sz w:val="20"/>
                <w:szCs w:val="20"/>
              </w:rPr>
              <w:t>сової звiтностi ми звертаємо увагу на умови здiйснення дiяльностi у звiтному роцi, а саме на економiчну ситуацiю в Українi, яка впливала та може впливати на дiяльнiсть товариства. Рiчна фiнансова звiтнiсть вiдображає поточну оцiнку управлiнським персоналом</w:t>
            </w:r>
            <w:r>
              <w:rPr>
                <w:rFonts w:eastAsia="Times New Roman"/>
                <w:color w:val="000000"/>
                <w:sz w:val="20"/>
                <w:szCs w:val="20"/>
              </w:rPr>
              <w:t xml:space="preserve"> можливого впливу умов здiйснення дiяльностi на операцiї та фiнансовий стан товариства i не мiстить посилання, якi могли б мати мiсце, якби товариство не змогло продовжувати свою дiяльнiсть у майбутньому.</w:t>
            </w:r>
            <w:r>
              <w:rPr>
                <w:rFonts w:eastAsia="Times New Roman"/>
                <w:color w:val="000000"/>
                <w:sz w:val="20"/>
                <w:szCs w:val="20"/>
              </w:rPr>
              <w:br/>
              <w:t xml:space="preserve">Директор </w:t>
            </w:r>
            <w:r>
              <w:rPr>
                <w:rFonts w:eastAsia="Times New Roman"/>
                <w:color w:val="000000"/>
                <w:sz w:val="20"/>
                <w:szCs w:val="20"/>
              </w:rPr>
              <w:br/>
              <w:t>АФ «Тест-Аудит» ПП, аудитор Н.В. Пантелеє</w:t>
            </w:r>
            <w:r>
              <w:rPr>
                <w:rFonts w:eastAsia="Times New Roman"/>
                <w:color w:val="000000"/>
                <w:sz w:val="20"/>
                <w:szCs w:val="20"/>
              </w:rPr>
              <w:t>ва</w:t>
            </w:r>
            <w:r>
              <w:rPr>
                <w:rFonts w:eastAsia="Times New Roman"/>
                <w:color w:val="000000"/>
                <w:sz w:val="20"/>
                <w:szCs w:val="20"/>
              </w:rPr>
              <w:br/>
              <w:t xml:space="preserve">(сертифiкат аудитора України, виданий АПУ </w:t>
            </w:r>
            <w:r>
              <w:rPr>
                <w:rFonts w:eastAsia="Times New Roman"/>
                <w:color w:val="000000"/>
                <w:sz w:val="20"/>
                <w:szCs w:val="20"/>
              </w:rPr>
              <w:br/>
              <w:t>серiї А № 001649 вiд 27.10.1994р.,</w:t>
            </w:r>
            <w:r>
              <w:rPr>
                <w:rFonts w:eastAsia="Times New Roman"/>
                <w:color w:val="000000"/>
                <w:sz w:val="20"/>
                <w:szCs w:val="20"/>
              </w:rPr>
              <w:br/>
              <w:t>чинний до 28.10.2018 р.)</w:t>
            </w:r>
            <w:r>
              <w:rPr>
                <w:rFonts w:eastAsia="Times New Roman"/>
                <w:color w:val="000000"/>
                <w:sz w:val="20"/>
                <w:szCs w:val="20"/>
              </w:rPr>
              <w:br/>
              <w:t>Дата складання аудиторського висновку:</w:t>
            </w:r>
            <w:r>
              <w:rPr>
                <w:rFonts w:eastAsia="Times New Roman"/>
                <w:color w:val="000000"/>
                <w:sz w:val="20"/>
                <w:szCs w:val="20"/>
              </w:rPr>
              <w:br/>
              <w:t>12 квiтня 2017 року</w:t>
            </w:r>
            <w:r>
              <w:rPr>
                <w:rFonts w:eastAsia="Times New Roman"/>
                <w:color w:val="000000"/>
                <w:sz w:val="20"/>
                <w:szCs w:val="20"/>
              </w:rPr>
              <w:br/>
              <w:t>Адреса аудиторської фiрми:</w:t>
            </w:r>
            <w:r>
              <w:rPr>
                <w:rFonts w:eastAsia="Times New Roman"/>
                <w:color w:val="000000"/>
                <w:sz w:val="20"/>
                <w:szCs w:val="20"/>
              </w:rPr>
              <w:br/>
              <w:t>61058, м. Харкiв, вул. Данилевського, 8, оф.108.</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lastRenderedPageBreak/>
              <w:t>д/в</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д/в</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д/в</w:t>
            </w:r>
          </w:p>
        </w:tc>
      </w:tr>
    </w:tbl>
    <w:p w:rsidR="00000000" w:rsidRDefault="00F258BB">
      <w:pPr>
        <w:rPr>
          <w:rFonts w:eastAsia="Times New Roman"/>
          <w:color w:val="000000"/>
        </w:rPr>
        <w:sectPr w:rsidR="00000000">
          <w:pgSz w:w="11907" w:h="16840" w:orient="landscape"/>
          <w:pgMar w:top="1134" w:right="851" w:bottom="851" w:left="851" w:header="0" w:footer="0" w:gutter="0"/>
          <w:cols w:space="720"/>
        </w:sectPr>
      </w:pPr>
    </w:p>
    <w:p w:rsidR="00000000" w:rsidRDefault="00F258BB">
      <w:pPr>
        <w:pStyle w:val="3"/>
        <w:rPr>
          <w:rFonts w:eastAsia="Times New Roman"/>
          <w:color w:val="000000"/>
        </w:rPr>
      </w:pPr>
      <w:r>
        <w:rPr>
          <w:rFonts w:eastAsia="Times New Roman"/>
          <w:color w:val="000000"/>
        </w:rPr>
        <w:lastRenderedPageBreak/>
        <w:t>Інформація про стан корпоративного управління</w:t>
      </w:r>
    </w:p>
    <w:p w:rsidR="00000000" w:rsidRDefault="00F258BB">
      <w:pPr>
        <w:pStyle w:val="3"/>
        <w:rPr>
          <w:rFonts w:eastAsia="Times New Roman"/>
          <w:color w:val="000000"/>
        </w:rPr>
      </w:pPr>
      <w:r>
        <w:rPr>
          <w:rFonts w:eastAsia="Times New Roman"/>
          <w:color w:val="000000"/>
        </w:rPr>
        <w:t>ЗАГАЛЬНІ ЗБОРИ АКЦІОНЕРІВ</w:t>
      </w:r>
    </w:p>
    <w:p w:rsidR="00000000" w:rsidRDefault="00F258BB">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Look w:val="04A0"/>
      </w:tblPr>
      <w:tblGrid>
        <w:gridCol w:w="1032"/>
        <w:gridCol w:w="2065"/>
        <w:gridCol w:w="4130"/>
        <w:gridCol w:w="3098"/>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bl>
    <w:p w:rsidR="00000000" w:rsidRDefault="00F258BB">
      <w:pPr>
        <w:rPr>
          <w:rFonts w:eastAsia="Times New Roman"/>
          <w:color w:val="000000"/>
        </w:rPr>
      </w:pPr>
    </w:p>
    <w:p w:rsidR="00000000" w:rsidRDefault="00F258BB">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r>
    </w:tbl>
    <w:p w:rsidR="00000000" w:rsidRDefault="00F258BB">
      <w:pPr>
        <w:rPr>
          <w:rFonts w:eastAsia="Times New Roman"/>
          <w:color w:val="000000"/>
        </w:rPr>
      </w:pPr>
    </w:p>
    <w:p w:rsidR="00000000" w:rsidRDefault="00F258BB">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bl>
    <w:p w:rsidR="00000000" w:rsidRDefault="00F258BB">
      <w:pPr>
        <w:rPr>
          <w:rFonts w:eastAsia="Times New Roman"/>
          <w:color w:val="000000"/>
        </w:rPr>
      </w:pPr>
    </w:p>
    <w:p w:rsidR="00000000" w:rsidRDefault="00F258BB">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r>
    </w:tbl>
    <w:p w:rsidR="00000000" w:rsidRDefault="00F258BB">
      <w:pPr>
        <w:rPr>
          <w:rFonts w:eastAsia="Times New Roman"/>
          <w:color w:val="000000"/>
        </w:rPr>
      </w:pPr>
    </w:p>
    <w:p w:rsidR="00000000" w:rsidRDefault="00F258BB">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у звітному періоді? </w:t>
      </w:r>
    </w:p>
    <w:tbl>
      <w:tblPr>
        <w:tblW w:w="5000" w:type="pct"/>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r>
    </w:tbl>
    <w:p w:rsidR="00000000" w:rsidRDefault="00F258BB">
      <w:pPr>
        <w:rPr>
          <w:rFonts w:eastAsia="Times New Roman"/>
          <w:color w:val="000000"/>
        </w:rPr>
      </w:pPr>
    </w:p>
    <w:tbl>
      <w:tblPr>
        <w:tblW w:w="5000" w:type="pct"/>
        <w:tblLook w:val="04A0"/>
      </w:tblPr>
      <w:tblGrid>
        <w:gridCol w:w="9965"/>
        <w:gridCol w:w="360"/>
      </w:tblGrid>
      <w:tr w:rsidR="00000000">
        <w:tc>
          <w:tcPr>
            <w:tcW w:w="0" w:type="auto"/>
            <w:tcMar>
              <w:top w:w="60" w:type="dxa"/>
              <w:left w:w="60" w:type="dxa"/>
              <w:bottom w:w="60" w:type="dxa"/>
              <w:right w:w="60" w:type="dxa"/>
            </w:tcMar>
            <w:vAlign w:val="center"/>
            <w:hideMark/>
          </w:tcPr>
          <w:p w:rsidR="00000000" w:rsidRDefault="00F258BB">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Ні</w:t>
            </w:r>
          </w:p>
        </w:tc>
      </w:tr>
    </w:tbl>
    <w:p w:rsidR="00000000" w:rsidRDefault="00F258BB">
      <w:pPr>
        <w:pStyle w:val="3"/>
        <w:rPr>
          <w:rFonts w:eastAsia="Times New Roman"/>
          <w:color w:val="000000"/>
        </w:rPr>
      </w:pPr>
      <w:r>
        <w:rPr>
          <w:rFonts w:eastAsia="Times New Roman"/>
          <w:color w:val="000000"/>
        </w:rPr>
        <w:t>ОРГАНИ УПРАВЛІННЯ</w:t>
      </w:r>
    </w:p>
    <w:p w:rsidR="00000000" w:rsidRDefault="00F258BB">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Look w:val="04A0"/>
      </w:tblPr>
      <w:tblGrid>
        <w:gridCol w:w="8776"/>
        <w:gridCol w:w="1549"/>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(осіб)</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Кількість членів наглядової ради,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членів наглядової ради -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членів наглядової ради - представників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членів наглядової ради - незалежних директорів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членів наглядової ради -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членів наглядової ради -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більше ніж 10 від</w:t>
            </w:r>
            <w:r>
              <w:rPr>
                <w:rFonts w:eastAsia="Times New Roman"/>
                <w:color w:val="000000"/>
                <w:sz w:val="20"/>
                <w:szCs w:val="20"/>
              </w:rPr>
              <w:t>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bl>
    <w:p w:rsidR="00000000" w:rsidRDefault="00F258BB">
      <w:pPr>
        <w:rPr>
          <w:rFonts w:eastAsia="Times New Roman"/>
          <w:color w:val="000000"/>
        </w:rPr>
      </w:pPr>
    </w:p>
    <w:p w:rsidR="00000000" w:rsidRDefault="00F258BB">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Нi.</w:t>
            </w:r>
          </w:p>
        </w:tc>
      </w:tr>
    </w:tbl>
    <w:p w:rsidR="00000000" w:rsidRDefault="00F258BB">
      <w:pPr>
        <w:rPr>
          <w:rFonts w:eastAsia="Times New Roman"/>
          <w:color w:val="000000"/>
        </w:rPr>
      </w:pPr>
    </w:p>
    <w:tbl>
      <w:tblPr>
        <w:tblW w:w="5000" w:type="pct"/>
        <w:tblLook w:val="04A0"/>
      </w:tblPr>
      <w:tblGrid>
        <w:gridCol w:w="10325"/>
      </w:tblGrid>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Оцiнка роботи Наглядової ради (кожного члена окремо) не проводилася.</w:t>
            </w:r>
          </w:p>
        </w:tc>
      </w:tr>
    </w:tbl>
    <w:p w:rsidR="00000000" w:rsidRDefault="00F258BB">
      <w:pPr>
        <w:rPr>
          <w:rFonts w:eastAsia="Times New Roman"/>
          <w:color w:val="000000"/>
        </w:rPr>
      </w:pPr>
    </w:p>
    <w:tbl>
      <w:tblPr>
        <w:tblW w:w="5000" w:type="pct"/>
        <w:tblLook w:val="04A0"/>
      </w:tblPr>
      <w:tblGrid>
        <w:gridCol w:w="9965"/>
        <w:gridCol w:w="360"/>
      </w:tblGrid>
      <w:tr w:rsidR="00000000">
        <w:tc>
          <w:tcPr>
            <w:tcW w:w="0" w:type="auto"/>
            <w:tcMar>
              <w:top w:w="60" w:type="dxa"/>
              <w:left w:w="60" w:type="dxa"/>
              <w:bottom w:w="60" w:type="dxa"/>
              <w:right w:w="60" w:type="dxa"/>
            </w:tcMar>
            <w:vAlign w:val="center"/>
            <w:hideMark/>
          </w:tcPr>
          <w:p w:rsidR="00000000" w:rsidRDefault="00F258BB">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16</w:t>
            </w:r>
          </w:p>
        </w:tc>
      </w:tr>
    </w:tbl>
    <w:p w:rsidR="00000000" w:rsidRDefault="00F258BB">
      <w:pPr>
        <w:rPr>
          <w:rFonts w:eastAsia="Times New Roman"/>
          <w:color w:val="000000"/>
        </w:rPr>
      </w:pPr>
    </w:p>
    <w:p w:rsidR="00000000" w:rsidRDefault="00F258BB">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У складi Наглядової ради не </w:t>
            </w:r>
            <w:r>
              <w:rPr>
                <w:rFonts w:eastAsia="Times New Roman"/>
                <w:color w:val="000000"/>
                <w:sz w:val="20"/>
                <w:szCs w:val="20"/>
              </w:rPr>
              <w:lastRenderedPageBreak/>
              <w:t>створено жодного комiтету.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lastRenderedPageBreak/>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д/в</w:t>
            </w:r>
          </w:p>
        </w:tc>
      </w:tr>
    </w:tbl>
    <w:p w:rsidR="00000000" w:rsidRDefault="00F258BB">
      <w:pPr>
        <w:rPr>
          <w:rFonts w:eastAsia="Times New Roman"/>
          <w:color w:val="000000"/>
        </w:rPr>
      </w:pPr>
    </w:p>
    <w:tbl>
      <w:tblPr>
        <w:tblW w:w="5000" w:type="pct"/>
        <w:tblLook w:val="04A0"/>
      </w:tblPr>
      <w:tblGrid>
        <w:gridCol w:w="10325"/>
      </w:tblGrid>
      <w:tr w:rsidR="00000000">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д/в</w:t>
            </w:r>
          </w:p>
        </w:tc>
      </w:tr>
    </w:tbl>
    <w:p w:rsidR="00000000" w:rsidRDefault="00F258BB">
      <w:pPr>
        <w:rPr>
          <w:rFonts w:eastAsia="Times New Roman"/>
          <w:color w:val="000000"/>
        </w:rPr>
      </w:pPr>
    </w:p>
    <w:tbl>
      <w:tblPr>
        <w:tblW w:w="5000" w:type="pct"/>
        <w:tblLook w:val="04A0"/>
      </w:tblPr>
      <w:tblGrid>
        <w:gridCol w:w="9965"/>
        <w:gridCol w:w="360"/>
      </w:tblGrid>
      <w:tr w:rsidR="00000000">
        <w:tc>
          <w:tcPr>
            <w:tcW w:w="0" w:type="auto"/>
            <w:tcMar>
              <w:top w:w="60" w:type="dxa"/>
              <w:left w:w="60" w:type="dxa"/>
              <w:bottom w:w="60" w:type="dxa"/>
              <w:right w:w="60" w:type="dxa"/>
            </w:tcMar>
            <w:vAlign w:val="center"/>
            <w:hideMark/>
          </w:tcPr>
          <w:p w:rsidR="00000000" w:rsidRDefault="00F258BB">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Ні</w:t>
            </w:r>
          </w:p>
        </w:tc>
      </w:tr>
    </w:tbl>
    <w:p w:rsidR="00000000" w:rsidRDefault="00F258BB">
      <w:pPr>
        <w:rPr>
          <w:rFonts w:eastAsia="Times New Roman"/>
          <w:color w:val="000000"/>
        </w:rPr>
      </w:pPr>
    </w:p>
    <w:p w:rsidR="00000000" w:rsidRDefault="00F258BB">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д/в</w:t>
            </w:r>
          </w:p>
        </w:tc>
      </w:tr>
    </w:tbl>
    <w:p w:rsidR="00000000" w:rsidRDefault="00F258BB">
      <w:pPr>
        <w:rPr>
          <w:rFonts w:eastAsia="Times New Roman"/>
          <w:color w:val="000000"/>
        </w:rPr>
      </w:pPr>
    </w:p>
    <w:p w:rsidR="00000000" w:rsidRDefault="00F258BB">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Інше (запишіть): д/в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bl>
    <w:p w:rsidR="00000000" w:rsidRDefault="00F258BB">
      <w:pPr>
        <w:rPr>
          <w:rFonts w:eastAsia="Times New Roman"/>
          <w:color w:val="000000"/>
        </w:rPr>
      </w:pPr>
    </w:p>
    <w:p w:rsidR="00000000" w:rsidRDefault="00F258BB">
      <w:pPr>
        <w:pStyle w:val="4"/>
        <w:jc w:val="left"/>
        <w:rPr>
          <w:rFonts w:eastAsia="Times New Roman"/>
          <w:color w:val="000000"/>
        </w:rPr>
      </w:pPr>
      <w:r>
        <w:rPr>
          <w:rFonts w:eastAsia="Times New Roman"/>
          <w:color w:val="000000"/>
        </w:rPr>
        <w:t xml:space="preserve">Коли останній раз було обрано нового члена </w:t>
      </w:r>
      <w:r>
        <w:rPr>
          <w:rFonts w:eastAsia="Times New Roman"/>
          <w:color w:val="000000"/>
        </w:rPr>
        <w:t xml:space="preserve">наглядової ради, яким чином він ознайомився зі своїми правами та обов'язками? </w:t>
      </w:r>
    </w:p>
    <w:tbl>
      <w:tblPr>
        <w:tblW w:w="5000" w:type="pct"/>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w:t>
            </w:r>
            <w:r>
              <w:rPr>
                <w:rFonts w:eastAsia="Times New Roman"/>
                <w:color w:val="000000"/>
                <w:sz w:val="20"/>
                <w:szCs w:val="20"/>
              </w:rPr>
              <w:t xml:space="preserve">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д/в</w:t>
            </w:r>
          </w:p>
        </w:tc>
      </w:tr>
    </w:tbl>
    <w:p w:rsidR="00000000" w:rsidRDefault="00F258BB">
      <w:pPr>
        <w:rPr>
          <w:rFonts w:eastAsia="Times New Roman"/>
          <w:color w:val="000000"/>
        </w:rPr>
      </w:pPr>
    </w:p>
    <w:tbl>
      <w:tblPr>
        <w:tblW w:w="5000" w:type="pct"/>
        <w:tblLook w:val="04A0"/>
      </w:tblPr>
      <w:tblGrid>
        <w:gridCol w:w="8314"/>
        <w:gridCol w:w="2011"/>
      </w:tblGrid>
      <w:tr w:rsidR="00000000">
        <w:tc>
          <w:tcPr>
            <w:tcW w:w="0" w:type="auto"/>
            <w:tcMar>
              <w:top w:w="60" w:type="dxa"/>
              <w:left w:w="60" w:type="dxa"/>
              <w:bottom w:w="60" w:type="dxa"/>
              <w:right w:w="60" w:type="dxa"/>
            </w:tcMar>
            <w:vAlign w:val="center"/>
            <w:hideMark/>
          </w:tcPr>
          <w:p w:rsidR="00000000" w:rsidRDefault="00F258BB">
            <w:pPr>
              <w:rPr>
                <w:rFonts w:eastAsia="Times New Roman"/>
                <w:b/>
                <w:bCs/>
                <w:color w:val="000000"/>
              </w:rPr>
            </w:pPr>
            <w:r>
              <w:rPr>
                <w:rFonts w:eastAsia="Times New Roman"/>
                <w:b/>
                <w:bCs/>
                <w:color w:val="000000"/>
              </w:rPr>
              <w:t xml:space="preserve">Чи створено у вашому акціонерному товаристві ревізійну комісію </w:t>
            </w:r>
            <w:r>
              <w:rPr>
                <w:rFonts w:eastAsia="Times New Roman"/>
                <w:b/>
                <w:bCs/>
                <w:color w:val="000000"/>
              </w:rPr>
              <w:t xml:space="preserve">або </w:t>
            </w:r>
            <w:r>
              <w:rPr>
                <w:rFonts w:eastAsia="Times New Roman"/>
                <w:b/>
                <w:bCs/>
                <w:color w:val="000000"/>
              </w:rPr>
              <w:lastRenderedPageBreak/>
              <w:t>введено посаду ревізора? (так, створено ревізійну комісію / так, введено посаду ревізора / ні)</w:t>
            </w:r>
          </w:p>
        </w:tc>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lastRenderedPageBreak/>
              <w:t xml:space="preserve">так, створено </w:t>
            </w:r>
            <w:r>
              <w:rPr>
                <w:rFonts w:eastAsia="Times New Roman"/>
                <w:color w:val="000000"/>
              </w:rPr>
              <w:lastRenderedPageBreak/>
              <w:t>ревізійну комісію</w:t>
            </w:r>
          </w:p>
        </w:tc>
      </w:tr>
    </w:tbl>
    <w:p w:rsidR="00000000" w:rsidRDefault="00F258BB">
      <w:pPr>
        <w:pStyle w:val="4"/>
        <w:jc w:val="left"/>
        <w:rPr>
          <w:rFonts w:eastAsia="Times New Roman"/>
          <w:color w:val="000000"/>
        </w:rPr>
      </w:pPr>
      <w:r>
        <w:rPr>
          <w:rFonts w:eastAsia="Times New Roman"/>
          <w:color w:val="000000"/>
        </w:rPr>
        <w:lastRenderedPageBreak/>
        <w:t>Якщо в товаристві створено ревізійну комісію:</w:t>
      </w:r>
    </w:p>
    <w:p w:rsidR="00000000" w:rsidRDefault="00F258BB">
      <w:pPr>
        <w:rPr>
          <w:rFonts w:eastAsia="Times New Roman"/>
          <w:color w:val="000000"/>
        </w:rPr>
      </w:pPr>
    </w:p>
    <w:tbl>
      <w:tblPr>
        <w:tblW w:w="5000" w:type="pct"/>
        <w:tblLook w:val="04A0"/>
      </w:tblPr>
      <w:tblGrid>
        <w:gridCol w:w="10325"/>
      </w:tblGrid>
      <w:tr w:rsidR="00000000">
        <w:tc>
          <w:tcPr>
            <w:tcW w:w="0" w:type="auto"/>
            <w:tcMar>
              <w:top w:w="60" w:type="dxa"/>
              <w:left w:w="60" w:type="dxa"/>
              <w:bottom w:w="60" w:type="dxa"/>
              <w:right w:w="60" w:type="dxa"/>
            </w:tcMar>
            <w:vAlign w:val="center"/>
            <w:hideMark/>
          </w:tcPr>
          <w:p w:rsidR="00000000" w:rsidRDefault="00F258BB">
            <w:pPr>
              <w:rPr>
                <w:rFonts w:eastAsia="Times New Roman"/>
                <w:b/>
                <w:bCs/>
                <w:color w:val="000000"/>
              </w:rPr>
            </w:pPr>
            <w:r>
              <w:rPr>
                <w:rFonts w:eastAsia="Times New Roman"/>
                <w:b/>
                <w:bCs/>
                <w:color w:val="000000"/>
              </w:rPr>
              <w:t>кількість членів ревізійної комісії 3 осіб;</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1</w:t>
            </w:r>
          </w:p>
        </w:tc>
      </w:tr>
    </w:tbl>
    <w:p w:rsidR="00000000" w:rsidRDefault="00F258BB">
      <w:pPr>
        <w:rPr>
          <w:rFonts w:eastAsia="Times New Roman"/>
          <w:color w:val="000000"/>
        </w:rPr>
      </w:pPr>
    </w:p>
    <w:p w:rsidR="00000000" w:rsidRDefault="00F258BB">
      <w:pPr>
        <w:pStyle w:val="4"/>
        <w:jc w:val="left"/>
        <w:rPr>
          <w:rFonts w:eastAsia="Times New Roman"/>
          <w:color w:val="000000"/>
        </w:rPr>
      </w:pPr>
      <w:r>
        <w:rPr>
          <w:rFonts w:eastAsia="Times New Roman"/>
          <w:color w:val="000000"/>
        </w:rPr>
        <w:t>Відповідно до статуту вашого акціонерного товариства, до компетенції якого з органів (загальних зборів акціонерів, наглядової ради чи виконавчого о</w:t>
      </w:r>
      <w:r>
        <w:rPr>
          <w:rFonts w:eastAsia="Times New Roman"/>
          <w:color w:val="000000"/>
        </w:rPr>
        <w:t xml:space="preserve">ргану) належить вирішення кожного з цих питань? </w:t>
      </w:r>
    </w:p>
    <w:tbl>
      <w:tblPr>
        <w:tblW w:w="5000" w:type="pct"/>
        <w:tblLook w:val="04A0"/>
      </w:tblPr>
      <w:tblGrid>
        <w:gridCol w:w="5511"/>
        <w:gridCol w:w="1085"/>
        <w:gridCol w:w="1096"/>
        <w:gridCol w:w="1251"/>
        <w:gridCol w:w="1382"/>
      </w:tblGrid>
      <w:tr w:rsidR="00000000">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r>
    </w:tbl>
    <w:p w:rsidR="00000000" w:rsidRDefault="00F258BB">
      <w:pPr>
        <w:rPr>
          <w:rFonts w:eastAsia="Times New Roman"/>
          <w:color w:val="000000"/>
        </w:rPr>
      </w:pPr>
    </w:p>
    <w:tbl>
      <w:tblPr>
        <w:tblW w:w="5000" w:type="pct"/>
        <w:tblLook w:val="04A0"/>
      </w:tblPr>
      <w:tblGrid>
        <w:gridCol w:w="10325"/>
      </w:tblGrid>
      <w:tr w:rsidR="00000000">
        <w:tc>
          <w:tcPr>
            <w:tcW w:w="0" w:type="auto"/>
            <w:tcMar>
              <w:top w:w="60" w:type="dxa"/>
              <w:left w:w="60" w:type="dxa"/>
              <w:bottom w:w="60" w:type="dxa"/>
              <w:right w:w="60" w:type="dxa"/>
            </w:tcMar>
            <w:vAlign w:val="center"/>
            <w:hideMark/>
          </w:tcPr>
          <w:p w:rsidR="00000000" w:rsidRDefault="00F258BB">
            <w:pPr>
              <w:rPr>
                <w:rFonts w:eastAsia="Times New Roman"/>
                <w:b/>
                <w:bCs/>
                <w:color w:val="000000"/>
              </w:rPr>
            </w:pPr>
            <w:r>
              <w:rPr>
                <w:rFonts w:eastAsia="Times New Roman"/>
                <w:b/>
                <w:bCs/>
                <w:color w:val="000000"/>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w:t>
            </w:r>
            <w:r>
              <w:rPr>
                <w:rFonts w:eastAsia="Times New Roman"/>
                <w:b/>
                <w:bCs/>
                <w:color w:val="000000"/>
              </w:rPr>
              <w:t>враховуючи їх суму, від імені акціонерного товариства? (так/ні) Так</w:t>
            </w:r>
          </w:p>
        </w:tc>
      </w:tr>
    </w:tbl>
    <w:p w:rsidR="00000000" w:rsidRDefault="00F258BB">
      <w:pPr>
        <w:rPr>
          <w:rFonts w:eastAsia="Times New Roman"/>
          <w:color w:val="000000"/>
        </w:rPr>
      </w:pPr>
    </w:p>
    <w:tbl>
      <w:tblPr>
        <w:tblW w:w="5000" w:type="pct"/>
        <w:tblLook w:val="04A0"/>
      </w:tblPr>
      <w:tblGrid>
        <w:gridCol w:w="10325"/>
      </w:tblGrid>
      <w:tr w:rsidR="00000000">
        <w:tc>
          <w:tcPr>
            <w:tcW w:w="0" w:type="auto"/>
            <w:tcMar>
              <w:top w:w="60" w:type="dxa"/>
              <w:left w:w="60" w:type="dxa"/>
              <w:bottom w:w="60" w:type="dxa"/>
              <w:right w:w="60" w:type="dxa"/>
            </w:tcMar>
            <w:vAlign w:val="center"/>
            <w:hideMark/>
          </w:tcPr>
          <w:p w:rsidR="00000000" w:rsidRDefault="00F258BB">
            <w:pPr>
              <w:rPr>
                <w:rFonts w:eastAsia="Times New Roman"/>
                <w:b/>
                <w:bCs/>
                <w:color w:val="000000"/>
              </w:rPr>
            </w:pPr>
            <w:r>
              <w:rPr>
                <w:rFonts w:eastAsia="Times New Roman"/>
                <w:b/>
                <w:bCs/>
                <w:color w:val="000000"/>
              </w:rPr>
              <w:t xml:space="preserve">Чи містить статут або внутрішні документи акціонерного товариства положення про конфлікт інтересів, тобто суперечність між </w:t>
            </w:r>
            <w:r>
              <w:rPr>
                <w:rFonts w:eastAsia="Times New Roman"/>
                <w:b/>
                <w:bCs/>
                <w:color w:val="000000"/>
              </w:rPr>
              <w:t>особистими інтересами посадової особи або пов'язаних з нею осіб та обов'язком діяти в інтересах акціонерного товариства?(так/ні) Так</w:t>
            </w:r>
          </w:p>
        </w:tc>
      </w:tr>
    </w:tbl>
    <w:p w:rsidR="00000000" w:rsidRDefault="00F258BB">
      <w:pPr>
        <w:rPr>
          <w:rFonts w:eastAsia="Times New Roman"/>
          <w:color w:val="000000"/>
        </w:rPr>
      </w:pPr>
      <w:r>
        <w:rPr>
          <w:rFonts w:eastAsia="Times New Roman"/>
          <w:color w:val="000000"/>
        </w:rPr>
        <w:lastRenderedPageBreak/>
        <w:br/>
      </w:r>
    </w:p>
    <w:p w:rsidR="00000000" w:rsidRDefault="00F258BB">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Look w:val="04A0"/>
      </w:tblPr>
      <w:tblGrid>
        <w:gridCol w:w="5163"/>
        <w:gridCol w:w="2835"/>
        <w:gridCol w:w="2327"/>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13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Так</w:t>
            </w:r>
          </w:p>
        </w:tc>
        <w:tc>
          <w:tcPr>
            <w:tcW w:w="11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Ні</w:t>
            </w:r>
          </w:p>
        </w:tc>
      </w:tr>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13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11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13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11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Положення про виконавчий орган</w:t>
            </w:r>
          </w:p>
        </w:tc>
        <w:tc>
          <w:tcPr>
            <w:tcW w:w="13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11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13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11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13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11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13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11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13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11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Інше (запишіть): </w:t>
            </w:r>
          </w:p>
        </w:tc>
        <w:tc>
          <w:tcPr>
            <w:tcW w:w="2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Товариство не має жодного з вищенаведених положень та у своїй дiяль</w:t>
            </w:r>
            <w:r>
              <w:rPr>
                <w:rFonts w:eastAsia="Times New Roman"/>
                <w:color w:val="000000"/>
                <w:sz w:val="20"/>
                <w:szCs w:val="20"/>
                <w:lang w:val="uk-UA"/>
              </w:rPr>
              <w:t>н</w:t>
            </w:r>
            <w:r>
              <w:rPr>
                <w:rFonts w:eastAsia="Times New Roman"/>
                <w:color w:val="000000"/>
                <w:sz w:val="20"/>
                <w:szCs w:val="20"/>
              </w:rPr>
              <w:t>остi керується Статутом.</w:t>
            </w:r>
          </w:p>
        </w:tc>
      </w:tr>
    </w:tbl>
    <w:p w:rsidR="00000000" w:rsidRDefault="00F258BB">
      <w:pPr>
        <w:rPr>
          <w:rFonts w:eastAsia="Times New Roman"/>
          <w:color w:val="000000"/>
        </w:rPr>
      </w:pPr>
    </w:p>
    <w:p w:rsidR="00000000" w:rsidRDefault="00F258BB">
      <w:pPr>
        <w:pStyle w:val="4"/>
        <w:jc w:val="left"/>
        <w:rPr>
          <w:rFonts w:eastAsia="Times New Roman"/>
          <w:color w:val="000000"/>
        </w:rPr>
      </w:pPr>
      <w:r>
        <w:rPr>
          <w:rFonts w:eastAsia="Times New Roman"/>
          <w:color w:val="000000"/>
        </w:rPr>
        <w:t xml:space="preserve">Яким чином акціонери можуть отримати таку </w:t>
      </w:r>
      <w:r>
        <w:rPr>
          <w:rFonts w:eastAsia="Times New Roman"/>
          <w:color w:val="000000"/>
        </w:rPr>
        <w:t>інформацію про діяльність вашого акціонерного товариства?</w:t>
      </w:r>
    </w:p>
    <w:tbl>
      <w:tblPr>
        <w:tblW w:w="5000" w:type="pct"/>
        <w:tblLook w:val="04A0"/>
      </w:tblPr>
      <w:tblGrid>
        <w:gridCol w:w="2638"/>
        <w:gridCol w:w="1811"/>
        <w:gridCol w:w="1814"/>
        <w:gridCol w:w="1407"/>
        <w:gridCol w:w="1295"/>
        <w:gridCol w:w="1360"/>
      </w:tblGrid>
      <w:tr w:rsidR="00000000">
        <w:tc>
          <w:tcPr>
            <w:tcW w:w="13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sz w:val="20"/>
                <w:szCs w:val="20"/>
              </w:rPr>
            </w:pP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b/>
                <w:bCs/>
                <w:color w:val="000000"/>
                <w:sz w:val="20"/>
                <w:szCs w:val="20"/>
              </w:rPr>
            </w:pPr>
            <w:r>
              <w:rPr>
                <w:rFonts w:eastAsia="Times New Roman"/>
                <w:b/>
                <w:bCs/>
                <w:color w:val="000000"/>
                <w:sz w:val="20"/>
                <w:szCs w:val="20"/>
              </w:rPr>
              <w:t>Публікується у пресі, оприлюднюється в загальнодоступній інформаційній базі даних НКЦПФР про ринок цінних паперів</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b/>
                <w:bCs/>
                <w:color w:val="000000"/>
                <w:sz w:val="20"/>
                <w:szCs w:val="20"/>
              </w:rPr>
            </w:pPr>
            <w:r>
              <w:rPr>
                <w:rFonts w:eastAsia="Times New Roman"/>
                <w:b/>
                <w:bCs/>
                <w:color w:val="000000"/>
                <w:sz w:val="20"/>
                <w:szCs w:val="20"/>
              </w:rPr>
              <w:t>Документи надаються для озн</w:t>
            </w:r>
            <w:r>
              <w:rPr>
                <w:rFonts w:eastAsia="Times New Roman"/>
                <w:b/>
                <w:bCs/>
                <w:color w:val="000000"/>
                <w:sz w:val="20"/>
                <w:szCs w:val="20"/>
              </w:rPr>
              <w:t>айомлення безпосередньо в акціонерному товаристві</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000000">
        <w:tc>
          <w:tcPr>
            <w:tcW w:w="13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7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r>
      <w:tr w:rsidR="00000000">
        <w:tc>
          <w:tcPr>
            <w:tcW w:w="13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7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r>
      <w:tr w:rsidR="00000000">
        <w:tc>
          <w:tcPr>
            <w:tcW w:w="13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7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r>
      <w:tr w:rsidR="00000000">
        <w:tc>
          <w:tcPr>
            <w:tcW w:w="13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7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r>
      <w:tr w:rsidR="00000000">
        <w:tc>
          <w:tcPr>
            <w:tcW w:w="13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c>
          <w:tcPr>
            <w:tcW w:w="7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Так</w:t>
            </w:r>
          </w:p>
        </w:tc>
      </w:tr>
      <w:tr w:rsidR="00000000">
        <w:tc>
          <w:tcPr>
            <w:tcW w:w="13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c>
          <w:tcPr>
            <w:tcW w:w="7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Ні</w:t>
            </w:r>
          </w:p>
        </w:tc>
      </w:tr>
    </w:tbl>
    <w:p w:rsidR="00000000" w:rsidRDefault="00F258BB">
      <w:pPr>
        <w:rPr>
          <w:rFonts w:eastAsia="Times New Roman"/>
          <w:color w:val="000000"/>
        </w:rPr>
      </w:pPr>
    </w:p>
    <w:tbl>
      <w:tblPr>
        <w:tblW w:w="5000" w:type="pct"/>
        <w:tblLook w:val="04A0"/>
      </w:tblPr>
      <w:tblGrid>
        <w:gridCol w:w="10325"/>
      </w:tblGrid>
      <w:tr w:rsidR="00000000">
        <w:tc>
          <w:tcPr>
            <w:tcW w:w="0" w:type="auto"/>
            <w:tcMar>
              <w:top w:w="60" w:type="dxa"/>
              <w:left w:w="60" w:type="dxa"/>
              <w:bottom w:w="60" w:type="dxa"/>
              <w:right w:w="60" w:type="dxa"/>
            </w:tcMar>
            <w:vAlign w:val="center"/>
            <w:hideMark/>
          </w:tcPr>
          <w:p w:rsidR="00000000" w:rsidRDefault="00F258BB">
            <w:pPr>
              <w:rPr>
                <w:rFonts w:eastAsia="Times New Roman"/>
                <w:b/>
                <w:bCs/>
                <w:color w:val="000000"/>
              </w:rPr>
            </w:pPr>
            <w:r>
              <w:rPr>
                <w:rFonts w:eastAsia="Times New Roman"/>
                <w:b/>
                <w:bCs/>
                <w:color w:val="000000"/>
              </w:rPr>
              <w:t xml:space="preserve">Чи готує акціонерне товариство фінансову звітність у </w:t>
            </w:r>
            <w:r>
              <w:rPr>
                <w:rFonts w:eastAsia="Times New Roman"/>
                <w:b/>
                <w:bCs/>
                <w:color w:val="000000"/>
              </w:rPr>
              <w:t>відповідності до міжнародних стандартів фінансової звітності? (так/ні) Так</w:t>
            </w:r>
          </w:p>
        </w:tc>
      </w:tr>
    </w:tbl>
    <w:p w:rsidR="00000000" w:rsidRDefault="00F258BB">
      <w:pPr>
        <w:rPr>
          <w:rFonts w:eastAsia="Times New Roman"/>
          <w:color w:val="000000"/>
        </w:rPr>
      </w:pPr>
    </w:p>
    <w:p w:rsidR="00000000" w:rsidRDefault="00F258BB">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bl>
    <w:p w:rsidR="00000000" w:rsidRDefault="00F258BB">
      <w:pPr>
        <w:rPr>
          <w:rFonts w:eastAsia="Times New Roman"/>
          <w:color w:val="000000"/>
        </w:rPr>
      </w:pPr>
    </w:p>
    <w:p w:rsidR="00000000" w:rsidRDefault="00F258BB">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д/в</w:t>
            </w:r>
          </w:p>
        </w:tc>
      </w:tr>
    </w:tbl>
    <w:p w:rsidR="00000000" w:rsidRDefault="00F258BB">
      <w:pPr>
        <w:rPr>
          <w:rFonts w:eastAsia="Times New Roman"/>
          <w:color w:val="000000"/>
        </w:rPr>
      </w:pPr>
    </w:p>
    <w:tbl>
      <w:tblPr>
        <w:tblW w:w="5000" w:type="pct"/>
        <w:tblLook w:val="04A0"/>
      </w:tblPr>
      <w:tblGrid>
        <w:gridCol w:w="10325"/>
      </w:tblGrid>
      <w:tr w:rsidR="00000000">
        <w:tc>
          <w:tcPr>
            <w:tcW w:w="0" w:type="auto"/>
            <w:tcMar>
              <w:top w:w="60" w:type="dxa"/>
              <w:left w:w="60" w:type="dxa"/>
              <w:bottom w:w="60" w:type="dxa"/>
              <w:right w:w="60" w:type="dxa"/>
            </w:tcMar>
            <w:vAlign w:val="center"/>
            <w:hideMark/>
          </w:tcPr>
          <w:p w:rsidR="00000000" w:rsidRDefault="00F258BB">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Ні</w:t>
            </w:r>
          </w:p>
        </w:tc>
      </w:tr>
    </w:tbl>
    <w:p w:rsidR="00000000" w:rsidRDefault="00F258BB">
      <w:pPr>
        <w:rPr>
          <w:rFonts w:eastAsia="Times New Roman"/>
          <w:color w:val="000000"/>
        </w:rPr>
      </w:pPr>
    </w:p>
    <w:p w:rsidR="00000000" w:rsidRDefault="00F258BB">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Look w:val="04A0"/>
      </w:tblPr>
      <w:tblGrid>
        <w:gridCol w:w="5305"/>
        <w:gridCol w:w="3471"/>
        <w:gridCol w:w="1549"/>
      </w:tblGrid>
      <w:tr w:rsidR="00000000">
        <w:tc>
          <w:tcPr>
            <w:tcW w:w="25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16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Ні</w:t>
            </w:r>
          </w:p>
        </w:tc>
      </w:tr>
      <w:tr w:rsidR="00000000">
        <w:tc>
          <w:tcPr>
            <w:tcW w:w="25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16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25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16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25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16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25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Інше (запишіть) </w:t>
            </w:r>
          </w:p>
        </w:tc>
        <w:tc>
          <w:tcPr>
            <w:tcW w:w="243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lang w:val="uk-UA"/>
              </w:rPr>
            </w:pPr>
            <w:r>
              <w:rPr>
                <w:rFonts w:eastAsia="Times New Roman"/>
                <w:color w:val="000000"/>
                <w:sz w:val="20"/>
                <w:szCs w:val="20"/>
                <w:lang w:val="uk-UA"/>
              </w:rPr>
              <w:t>П</w:t>
            </w:r>
            <w:r>
              <w:rPr>
                <w:rFonts w:eastAsia="Times New Roman"/>
                <w:color w:val="000000"/>
                <w:sz w:val="20"/>
                <w:szCs w:val="20"/>
              </w:rPr>
              <w:t xml:space="preserve">ротягом останніх трьох років акціонерне товариство зовнішнього аудитора </w:t>
            </w:r>
            <w:r>
              <w:rPr>
                <w:rFonts w:eastAsia="Times New Roman"/>
                <w:color w:val="000000"/>
                <w:sz w:val="20"/>
                <w:szCs w:val="20"/>
                <w:lang w:val="uk-UA"/>
              </w:rPr>
              <w:t xml:space="preserve">не </w:t>
            </w:r>
            <w:r>
              <w:rPr>
                <w:rFonts w:eastAsia="Times New Roman"/>
                <w:color w:val="000000"/>
                <w:sz w:val="20"/>
                <w:szCs w:val="20"/>
              </w:rPr>
              <w:t>змінювало</w:t>
            </w:r>
            <w:r>
              <w:rPr>
                <w:rFonts w:eastAsia="Times New Roman"/>
                <w:color w:val="000000"/>
                <w:sz w:val="20"/>
                <w:szCs w:val="20"/>
                <w:lang w:val="uk-UA"/>
              </w:rPr>
              <w:t>.</w:t>
            </w:r>
          </w:p>
        </w:tc>
      </w:tr>
    </w:tbl>
    <w:p w:rsidR="00000000" w:rsidRDefault="00F258BB">
      <w:pPr>
        <w:rPr>
          <w:rFonts w:eastAsia="Times New Roman"/>
          <w:color w:val="000000"/>
        </w:rPr>
      </w:pPr>
    </w:p>
    <w:p w:rsidR="00000000" w:rsidRDefault="00F258BB">
      <w:pPr>
        <w:pStyle w:val="4"/>
        <w:jc w:val="left"/>
        <w:rPr>
          <w:rFonts w:eastAsia="Times New Roman"/>
          <w:color w:val="000000"/>
        </w:rPr>
      </w:pPr>
      <w:r>
        <w:rPr>
          <w:rFonts w:eastAsia="Times New Roman"/>
          <w:color w:val="000000"/>
        </w:rPr>
        <w:t xml:space="preserve">Який орган здійснював перевірки </w:t>
      </w:r>
      <w:r>
        <w:rPr>
          <w:rFonts w:eastAsia="Times New Roman"/>
          <w:color w:val="000000"/>
        </w:rPr>
        <w:t xml:space="preserve">фінансово-господарської діяльності акціонерного товариства в минулому році? </w:t>
      </w:r>
    </w:p>
    <w:tbl>
      <w:tblPr>
        <w:tblW w:w="5000" w:type="pct"/>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д/в</w:t>
            </w:r>
          </w:p>
        </w:tc>
      </w:tr>
    </w:tbl>
    <w:p w:rsidR="00000000" w:rsidRDefault="00F258BB">
      <w:pPr>
        <w:rPr>
          <w:rFonts w:eastAsia="Times New Roman"/>
          <w:color w:val="000000"/>
        </w:rPr>
      </w:pPr>
    </w:p>
    <w:p w:rsidR="00000000" w:rsidRDefault="00F258BB">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lastRenderedPageBreak/>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xml:space="preserve">Ревiзiйна </w:t>
            </w:r>
            <w:r>
              <w:rPr>
                <w:rFonts w:eastAsia="Times New Roman"/>
                <w:color w:val="000000"/>
                <w:sz w:val="20"/>
                <w:szCs w:val="20"/>
              </w:rPr>
              <w:t xml:space="preserve">комiсiя проводила перевiрку фiнансово-господарської дiяльностi Товариства за результатами фiнансового року. </w:t>
            </w:r>
          </w:p>
        </w:tc>
      </w:tr>
    </w:tbl>
    <w:p w:rsidR="00000000" w:rsidRDefault="00F258BB">
      <w:pPr>
        <w:rPr>
          <w:rFonts w:eastAsia="Times New Roman"/>
          <w:color w:val="000000"/>
        </w:rPr>
      </w:pPr>
    </w:p>
    <w:tbl>
      <w:tblPr>
        <w:tblW w:w="5000" w:type="pct"/>
        <w:tblLook w:val="04A0"/>
      </w:tblPr>
      <w:tblGrid>
        <w:gridCol w:w="10325"/>
      </w:tblGrid>
      <w:tr w:rsidR="00000000">
        <w:tc>
          <w:tcPr>
            <w:tcW w:w="0" w:type="auto"/>
            <w:tcMar>
              <w:top w:w="60" w:type="dxa"/>
              <w:left w:w="60" w:type="dxa"/>
              <w:bottom w:w="60" w:type="dxa"/>
              <w:right w:w="60" w:type="dxa"/>
            </w:tcMar>
            <w:vAlign w:val="center"/>
            <w:hideMark/>
          </w:tcPr>
          <w:p w:rsidR="00000000" w:rsidRDefault="00F258BB">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w:t>
            </w:r>
            <w:r>
              <w:rPr>
                <w:rFonts w:eastAsia="Times New Roman"/>
                <w:b/>
                <w:bCs/>
                <w:color w:val="000000"/>
              </w:rPr>
              <w:t>о менеджменту? (так/ні) Так</w:t>
            </w:r>
          </w:p>
        </w:tc>
      </w:tr>
    </w:tbl>
    <w:p w:rsidR="00000000" w:rsidRDefault="00F258BB">
      <w:pPr>
        <w:pStyle w:val="3"/>
        <w:rPr>
          <w:rFonts w:eastAsia="Times New Roman"/>
          <w:color w:val="000000"/>
          <w:lang w:val="uk-UA"/>
        </w:rPr>
      </w:pPr>
    </w:p>
    <w:p w:rsidR="00000000" w:rsidRDefault="00F258BB">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000000" w:rsidRDefault="00F258BB">
      <w:pPr>
        <w:pStyle w:val="4"/>
        <w:jc w:val="left"/>
        <w:rPr>
          <w:rFonts w:eastAsia="Times New Roman"/>
          <w:color w:val="000000"/>
        </w:rPr>
      </w:pPr>
      <w:r>
        <w:rPr>
          <w:rFonts w:eastAsia="Times New Roman"/>
          <w:color w:val="000000"/>
        </w:rPr>
        <w:t>Чи планує ваше акціонерне товариство залучити інвестиції кожним з цих способів протягом наступних трьох років?</w:t>
      </w:r>
    </w:p>
    <w:tbl>
      <w:tblPr>
        <w:tblW w:w="5000" w:type="pct"/>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Інше (запишіть): д/в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bl>
    <w:p w:rsidR="00000000" w:rsidRDefault="00F258BB">
      <w:pPr>
        <w:rPr>
          <w:rFonts w:eastAsia="Times New Roman"/>
          <w:color w:val="000000"/>
        </w:rPr>
      </w:pPr>
    </w:p>
    <w:p w:rsidR="00000000" w:rsidRDefault="00F258BB">
      <w:pPr>
        <w:pStyle w:val="4"/>
        <w:jc w:val="left"/>
        <w:rPr>
          <w:rFonts w:eastAsia="Times New Roman"/>
          <w:color w:val="000000"/>
        </w:rPr>
      </w:pPr>
      <w:r>
        <w:rPr>
          <w:rFonts w:eastAsia="Times New Roman"/>
          <w:color w:val="000000"/>
        </w:rPr>
        <w:t xml:space="preserve">Чи планує </w:t>
      </w:r>
      <w:r>
        <w:rPr>
          <w:rFonts w:eastAsia="Times New Roman"/>
          <w:color w:val="000000"/>
          <w:lang w:val="uk-UA"/>
        </w:rPr>
        <w:t>в</w:t>
      </w:r>
      <w:r>
        <w:rPr>
          <w:rFonts w:eastAsia="Times New Roman"/>
          <w:color w:val="000000"/>
        </w:rPr>
        <w:t xml:space="preserve">аше акціонерне </w:t>
      </w:r>
      <w:r>
        <w:rPr>
          <w:rFonts w:eastAsia="Times New Roman"/>
          <w:color w:val="000000"/>
        </w:rPr>
        <w:t xml:space="preserve">товариство залучити іноземні інвестиції протягом наступних трьох років*? </w:t>
      </w:r>
    </w:p>
    <w:tbl>
      <w:tblPr>
        <w:tblW w:w="5000" w:type="pct"/>
        <w:tblLook w:val="04A0"/>
      </w:tblPr>
      <w:tblGrid>
        <w:gridCol w:w="8776"/>
        <w:gridCol w:w="1549"/>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258BB">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bl>
    <w:p w:rsidR="00000000" w:rsidRDefault="00F258BB">
      <w:pPr>
        <w:rPr>
          <w:rFonts w:eastAsia="Times New Roman"/>
          <w:color w:val="000000"/>
        </w:rPr>
      </w:pPr>
    </w:p>
    <w:tbl>
      <w:tblPr>
        <w:tblW w:w="5000" w:type="pct"/>
        <w:tblLook w:val="04A0"/>
      </w:tblPr>
      <w:tblGrid>
        <w:gridCol w:w="10325"/>
      </w:tblGrid>
      <w:tr w:rsidR="00000000">
        <w:tc>
          <w:tcPr>
            <w:tcW w:w="0" w:type="auto"/>
            <w:tcMar>
              <w:top w:w="60" w:type="dxa"/>
              <w:left w:w="60" w:type="dxa"/>
              <w:bottom w:w="60" w:type="dxa"/>
              <w:right w:w="60" w:type="dxa"/>
            </w:tcMar>
            <w:vAlign w:val="center"/>
            <w:hideMark/>
          </w:tcPr>
          <w:p w:rsidR="00000000" w:rsidRDefault="00F258BB">
            <w:pPr>
              <w:rPr>
                <w:rFonts w:eastAsia="Times New Roman"/>
                <w:b/>
                <w:bCs/>
                <w:color w:val="000000"/>
              </w:rPr>
            </w:pPr>
            <w:r>
              <w:rPr>
                <w:rFonts w:eastAsia="Times New Roman"/>
                <w:b/>
                <w:bCs/>
                <w:color w:val="000000"/>
              </w:rPr>
              <w:t xml:space="preserve">Чи планує ваше акціонерне товариство включити власні акції до </w:t>
            </w:r>
            <w:r>
              <w:rPr>
                <w:rFonts w:eastAsia="Times New Roman"/>
                <w:b/>
                <w:bCs/>
                <w:color w:val="000000"/>
              </w:rPr>
              <w:t>лістингу фондових бірж протягом наступних трьох років? (так/ні/не визначились) Ні</w:t>
            </w:r>
          </w:p>
        </w:tc>
      </w:tr>
    </w:tbl>
    <w:p w:rsidR="00000000" w:rsidRDefault="00F258BB">
      <w:pPr>
        <w:rPr>
          <w:rFonts w:eastAsia="Times New Roman"/>
          <w:color w:val="000000"/>
        </w:rPr>
      </w:pPr>
    </w:p>
    <w:tbl>
      <w:tblPr>
        <w:tblW w:w="5000" w:type="pct"/>
        <w:tblLook w:val="04A0"/>
      </w:tblPr>
      <w:tblGrid>
        <w:gridCol w:w="10325"/>
      </w:tblGrid>
      <w:tr w:rsidR="00000000">
        <w:tc>
          <w:tcPr>
            <w:tcW w:w="0" w:type="auto"/>
            <w:tcMar>
              <w:top w:w="60" w:type="dxa"/>
              <w:left w:w="60" w:type="dxa"/>
              <w:bottom w:w="60" w:type="dxa"/>
              <w:right w:w="60" w:type="dxa"/>
            </w:tcMar>
            <w:vAlign w:val="center"/>
            <w:hideMark/>
          </w:tcPr>
          <w:p w:rsidR="00000000" w:rsidRDefault="00F258BB">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000000" w:rsidRDefault="00F258BB">
      <w:pPr>
        <w:rPr>
          <w:rFonts w:eastAsia="Times New Roman"/>
          <w:color w:val="000000"/>
        </w:rPr>
      </w:pPr>
    </w:p>
    <w:tbl>
      <w:tblPr>
        <w:tblW w:w="5000" w:type="pct"/>
        <w:tblLook w:val="04A0"/>
      </w:tblPr>
      <w:tblGrid>
        <w:gridCol w:w="10325"/>
      </w:tblGrid>
      <w:tr w:rsidR="00000000">
        <w:tc>
          <w:tcPr>
            <w:tcW w:w="0" w:type="auto"/>
            <w:tcMar>
              <w:top w:w="60" w:type="dxa"/>
              <w:left w:w="60" w:type="dxa"/>
              <w:bottom w:w="60" w:type="dxa"/>
              <w:right w:w="60" w:type="dxa"/>
            </w:tcMar>
            <w:vAlign w:val="center"/>
            <w:hideMark/>
          </w:tcPr>
          <w:p w:rsidR="00000000" w:rsidRDefault="00F258BB">
            <w:pPr>
              <w:rPr>
                <w:rFonts w:eastAsia="Times New Roman"/>
                <w:b/>
                <w:bCs/>
                <w:color w:val="000000"/>
              </w:rPr>
            </w:pPr>
            <w:r>
              <w:rPr>
                <w:rFonts w:eastAsia="Times New Roman"/>
                <w:b/>
                <w:bCs/>
                <w:color w:val="000000"/>
              </w:rPr>
              <w:t>Чи має акціонерне то</w:t>
            </w:r>
            <w:r>
              <w:rPr>
                <w:rFonts w:eastAsia="Times New Roman"/>
                <w:b/>
                <w:bCs/>
                <w:color w:val="000000"/>
              </w:rPr>
              <w:t>вариство власний кодекс (принципи, правила) корпоративного управління? (так/ні) Ні</w:t>
            </w:r>
          </w:p>
        </w:tc>
      </w:tr>
    </w:tbl>
    <w:p w:rsidR="00000000" w:rsidRDefault="00F258BB">
      <w:pPr>
        <w:rPr>
          <w:rFonts w:eastAsia="Times New Roman"/>
          <w:color w:val="000000"/>
        </w:rPr>
      </w:pPr>
    </w:p>
    <w:tbl>
      <w:tblPr>
        <w:tblW w:w="5000" w:type="pct"/>
        <w:tblLook w:val="04A0"/>
      </w:tblPr>
      <w:tblGrid>
        <w:gridCol w:w="10325"/>
      </w:tblGrid>
      <w:tr w:rsidR="00000000">
        <w:tc>
          <w:tcPr>
            <w:tcW w:w="0" w:type="auto"/>
            <w:tcMar>
              <w:top w:w="60" w:type="dxa"/>
              <w:left w:w="60" w:type="dxa"/>
              <w:bottom w:w="60" w:type="dxa"/>
              <w:right w:w="60" w:type="dxa"/>
            </w:tcMar>
            <w:vAlign w:val="center"/>
            <w:hideMark/>
          </w:tcPr>
          <w:p w:rsidR="00000000" w:rsidRDefault="00F258BB">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корпоративного </w:t>
            </w:r>
            <w:r>
              <w:rPr>
                <w:rFonts w:eastAsia="Times New Roman"/>
                <w:b/>
                <w:bCs/>
                <w:color w:val="000000"/>
              </w:rPr>
              <w:lastRenderedPageBreak/>
              <w:t xml:space="preserve">управління вкажіть дату його прийняття: ; яким органом управління прийнятий: д/в </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b/>
                <w:bCs/>
                <w:color w:val="000000"/>
              </w:rPr>
            </w:pPr>
            <w:r>
              <w:rPr>
                <w:rFonts w:eastAsia="Times New Roman"/>
                <w:b/>
                <w:bCs/>
                <w:color w:val="000000"/>
              </w:rPr>
              <w:lastRenderedPageBreak/>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д/в </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b/>
                <w:bCs/>
                <w:color w:val="000000"/>
              </w:rPr>
            </w:pPr>
            <w:r>
              <w:rPr>
                <w:rFonts w:eastAsia="Times New Roman"/>
                <w:b/>
                <w:bCs/>
                <w:color w:val="000000"/>
              </w:rPr>
              <w:t xml:space="preserve">Вкажіть інформацію щодо дотримання/недотримання кодексу </w:t>
            </w:r>
            <w:r>
              <w:rPr>
                <w:rFonts w:eastAsia="Times New Roman"/>
                <w:b/>
                <w:bCs/>
                <w:color w:val="000000"/>
              </w:rPr>
              <w:t>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000000">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д/в</w:t>
            </w:r>
          </w:p>
        </w:tc>
      </w:tr>
    </w:tbl>
    <w:p w:rsidR="00000000" w:rsidRDefault="00F258BB">
      <w:pPr>
        <w:rPr>
          <w:rFonts w:eastAsia="Times New Roman"/>
          <w:color w:val="000000"/>
        </w:rPr>
      </w:pPr>
      <w:r>
        <w:rPr>
          <w:rFonts w:eastAsia="Times New Roman"/>
          <w:color w:val="000000"/>
        </w:rPr>
        <w:br/>
      </w:r>
      <w:r>
        <w:rPr>
          <w:rFonts w:eastAsia="Times New Roman"/>
          <w:color w:val="000000"/>
        </w:rPr>
        <w:br/>
      </w:r>
    </w:p>
    <w:p w:rsidR="00000000" w:rsidRDefault="00F258BB">
      <w:pPr>
        <w:rPr>
          <w:rFonts w:eastAsia="Times New Roman"/>
          <w:color w:val="000000"/>
        </w:rPr>
        <w:sectPr w:rsidR="00000000">
          <w:pgSz w:w="11907" w:h="16840" w:orient="landscape"/>
          <w:pgMar w:top="1134" w:right="851" w:bottom="851" w:left="851" w:header="0" w:footer="0" w:gutter="0"/>
          <w:cols w:space="720"/>
        </w:sectPr>
      </w:pPr>
    </w:p>
    <w:tbl>
      <w:tblPr>
        <w:tblW w:w="5000" w:type="pct"/>
        <w:tblLook w:val="04A0"/>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F258BB">
            <w:pPr>
              <w:rPr>
                <w:rFonts w:eastAsia="Times New Roman"/>
                <w:sz w:val="20"/>
                <w:szCs w:val="20"/>
              </w:rPr>
            </w:pPr>
          </w:p>
        </w:tc>
        <w:tc>
          <w:tcPr>
            <w:tcW w:w="2250" w:type="pct"/>
            <w:tcMar>
              <w:top w:w="60" w:type="dxa"/>
              <w:left w:w="60" w:type="dxa"/>
              <w:bottom w:w="60" w:type="dxa"/>
              <w:right w:w="60" w:type="dxa"/>
            </w:tcMar>
            <w:vAlign w:val="center"/>
            <w:hideMark/>
          </w:tcPr>
          <w:p w:rsidR="00000000" w:rsidRDefault="00F258BB">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F258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Дата</w:t>
            </w:r>
            <w:r>
              <w:rPr>
                <w:rFonts w:eastAsia="Times New Roman"/>
                <w:color w:val="000000"/>
                <w:lang w:val="uk-UA"/>
              </w:rPr>
              <w:t xml:space="preserve"> </w:t>
            </w:r>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2017 | 01 | 01</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ПРИВАТНЕ АКЦIОНЕРНЕ ТОВАРИСТВО "ТРЕСТ ЖИТЛОБУД - 1"</w:t>
            </w:r>
          </w:p>
        </w:tc>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01270285</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F258BB">
            <w:pPr>
              <w:jc w:val="center"/>
              <w:rPr>
                <w:rFonts w:eastAsia="Times New Roman"/>
                <w:color w:val="000000"/>
                <w:lang w:val="uk-UA"/>
              </w:rPr>
            </w:pPr>
            <w:r>
              <w:rPr>
                <w:rFonts w:eastAsia="Times New Roman"/>
                <w:color w:val="000000"/>
                <w:lang w:val="uk-UA"/>
              </w:rPr>
              <w:t>Харківська</w:t>
            </w:r>
          </w:p>
        </w:tc>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6310100000</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F258BB">
            <w:pPr>
              <w:jc w:val="center"/>
              <w:rPr>
                <w:rFonts w:eastAsia="Times New Roman"/>
                <w:color w:val="000000"/>
                <w:lang w:val="uk-UA"/>
              </w:rPr>
            </w:pPr>
            <w:r>
              <w:rPr>
                <w:rFonts w:eastAsia="Times New Roman"/>
                <w:color w:val="000000"/>
                <w:lang w:val="uk-UA"/>
              </w:rPr>
              <w:t>Акціонерне товариство</w:t>
            </w:r>
          </w:p>
        </w:tc>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230</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F258BB">
            <w:pPr>
              <w:jc w:val="center"/>
              <w:rPr>
                <w:rFonts w:eastAsia="Times New Roman"/>
                <w:color w:val="000000"/>
                <w:lang w:val="uk-UA"/>
              </w:rPr>
            </w:pPr>
            <w:r>
              <w:rPr>
                <w:rFonts w:eastAsia="Times New Roman"/>
                <w:color w:val="000000"/>
                <w:lang w:val="uk-UA"/>
              </w:rPr>
              <w:t>Будівництво житлових і нежитлових будівль</w:t>
            </w:r>
          </w:p>
        </w:tc>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41.20</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1299</w:t>
            </w:r>
          </w:p>
        </w:tc>
        <w:tc>
          <w:tcPr>
            <w:tcW w:w="0" w:type="auto"/>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61002, м. Харкiв, вул. Алчевських, буд. 43</w:t>
            </w:r>
          </w:p>
        </w:tc>
        <w:tc>
          <w:tcPr>
            <w:tcW w:w="0" w:type="auto"/>
            <w:gridSpan w:val="2"/>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 </w:t>
            </w:r>
          </w:p>
        </w:tc>
      </w:tr>
      <w:tr w:rsidR="00000000">
        <w:tc>
          <w:tcPr>
            <w:tcW w:w="0" w:type="auto"/>
            <w:gridSpan w:val="2"/>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за положеннями (стандартами бухгалтерського обліку)</w:t>
            </w:r>
          </w:p>
        </w:tc>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за міжнародними стандартами фінансової звітності</w:t>
            </w:r>
          </w:p>
        </w:tc>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V</w:t>
            </w:r>
          </w:p>
        </w:tc>
      </w:tr>
    </w:tbl>
    <w:p w:rsidR="00000000" w:rsidRDefault="00F258BB">
      <w:pPr>
        <w:rPr>
          <w:rFonts w:eastAsia="Times New Roman"/>
          <w:color w:val="000000"/>
        </w:rPr>
      </w:pPr>
    </w:p>
    <w:p w:rsidR="00000000" w:rsidRDefault="00F258BB">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31.12.2016 р.</w:t>
      </w:r>
    </w:p>
    <w:p w:rsidR="00000000" w:rsidRDefault="00F258BB">
      <w:pPr>
        <w:rPr>
          <w:rFonts w:eastAsia="Times New Roman"/>
          <w:color w:val="000000"/>
        </w:rPr>
      </w:pPr>
    </w:p>
    <w:tbl>
      <w:tblPr>
        <w:tblW w:w="5000" w:type="pct"/>
        <w:tblLook w:val="04A0"/>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 xml:space="preserve">Код </w:t>
            </w:r>
            <w:r>
              <w:rPr>
                <w:rFonts w:eastAsia="Times New Roman"/>
                <w:b/>
                <w:bCs/>
                <w:color w:val="000000"/>
                <w:sz w:val="20"/>
                <w:szCs w:val="20"/>
              </w:rPr>
              <w:t>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845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6674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6674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56454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121727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87141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166230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30687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44503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lastRenderedPageBreak/>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9241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2798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4387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66341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142385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484292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1098186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23910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52294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457049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1041196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4696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122964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181728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37969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44415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33484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46606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340522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107484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85500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17453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11413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17453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11413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lastRenderedPageBreak/>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71333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1144168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1565556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1210509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1707941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bl>
    <w:p w:rsidR="00000000" w:rsidRDefault="00F258BB">
      <w:pPr>
        <w:rPr>
          <w:rFonts w:eastAsia="Times New Roman"/>
          <w:color w:val="000000"/>
        </w:rPr>
      </w:pPr>
    </w:p>
    <w:tbl>
      <w:tblPr>
        <w:tblW w:w="5000" w:type="pct"/>
        <w:tblLook w:val="04A0"/>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 xml:space="preserve">На </w:t>
            </w:r>
            <w:r>
              <w:rPr>
                <w:rFonts w:eastAsia="Times New Roman"/>
                <w:b/>
                <w:bCs/>
                <w:color w:val="000000"/>
                <w:sz w:val="20"/>
                <w:szCs w:val="20"/>
              </w:rPr>
              <w:t>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12965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27426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19157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33618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12824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808790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728355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13333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17722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lastRenderedPageBreak/>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822123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758901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12517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46631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49584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106124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946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1979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1724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8479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51317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577318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12356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194873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109421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369229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915422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1210509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1707941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sz w:val="20"/>
                <w:szCs w:val="20"/>
              </w:rPr>
            </w:pPr>
          </w:p>
        </w:tc>
      </w:tr>
    </w:tbl>
    <w:p w:rsidR="00000000" w:rsidRDefault="00F258BB">
      <w:pPr>
        <w:rPr>
          <w:rFonts w:eastAsia="Times New Roman"/>
          <w:color w:val="000000"/>
        </w:rPr>
      </w:pPr>
    </w:p>
    <w:tbl>
      <w:tblPr>
        <w:tblW w:w="5000" w:type="pct"/>
        <w:tblLook w:val="04A0"/>
      </w:tblPr>
      <w:tblGrid>
        <w:gridCol w:w="4130"/>
        <w:gridCol w:w="6195"/>
      </w:tblGrid>
      <w:tr w:rsidR="00000000">
        <w:tc>
          <w:tcPr>
            <w:tcW w:w="2000" w:type="pct"/>
            <w:tcMar>
              <w:top w:w="60" w:type="dxa"/>
              <w:left w:w="60" w:type="dxa"/>
              <w:bottom w:w="60" w:type="dxa"/>
              <w:right w:w="60" w:type="dxa"/>
            </w:tcMar>
            <w:hideMark/>
          </w:tcPr>
          <w:p w:rsidR="00000000" w:rsidRDefault="00F258BB">
            <w:pP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Примiтки щодо окремих статей балансу наведенi у формi "Примiтки до фiнансової звiтностi, складеної вiдповiдно до мiжнародних стандартiв фiнансової звiтностi".</w:t>
            </w:r>
          </w:p>
        </w:tc>
      </w:tr>
      <w:tr w:rsidR="00000000">
        <w:tc>
          <w:tcPr>
            <w:tcW w:w="0" w:type="auto"/>
            <w:tcMar>
              <w:top w:w="60" w:type="dxa"/>
              <w:left w:w="60" w:type="dxa"/>
              <w:bottom w:w="60" w:type="dxa"/>
              <w:right w:w="60" w:type="dxa"/>
            </w:tcMar>
            <w:hideMark/>
          </w:tcPr>
          <w:p w:rsidR="00000000" w:rsidRDefault="00F258BB">
            <w:pP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Харченко Олександр Михайлович</w:t>
            </w:r>
          </w:p>
        </w:tc>
      </w:tr>
      <w:tr w:rsidR="00000000">
        <w:tc>
          <w:tcPr>
            <w:tcW w:w="0" w:type="auto"/>
            <w:tcMar>
              <w:top w:w="60" w:type="dxa"/>
              <w:left w:w="60" w:type="dxa"/>
              <w:bottom w:w="60" w:type="dxa"/>
              <w:right w:w="60" w:type="dxa"/>
            </w:tcMar>
            <w:hideMark/>
          </w:tcPr>
          <w:p w:rsidR="00000000" w:rsidRDefault="00F258BB">
            <w:pP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Коханська Олена Василiвна</w:t>
            </w:r>
          </w:p>
        </w:tc>
      </w:tr>
    </w:tbl>
    <w:p w:rsidR="00000000" w:rsidRDefault="00F258BB">
      <w:pPr>
        <w:rPr>
          <w:rFonts w:eastAsia="Times New Roman"/>
          <w:vanish/>
          <w:color w:val="000000"/>
        </w:rPr>
      </w:pPr>
      <w:r>
        <w:rPr>
          <w:rFonts w:eastAsia="Times New Roman"/>
          <w:color w:val="000000"/>
        </w:rPr>
        <w:br w:type="page"/>
      </w:r>
    </w:p>
    <w:tbl>
      <w:tblPr>
        <w:tblW w:w="5000" w:type="pct"/>
        <w:tblLook w:val="04A0"/>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F258BB">
            <w:pPr>
              <w:rPr>
                <w:rFonts w:eastAsia="Times New Roman"/>
                <w:sz w:val="20"/>
                <w:szCs w:val="20"/>
              </w:rPr>
            </w:pPr>
          </w:p>
        </w:tc>
        <w:tc>
          <w:tcPr>
            <w:tcW w:w="2250" w:type="pct"/>
            <w:tcMar>
              <w:top w:w="60" w:type="dxa"/>
              <w:left w:w="60" w:type="dxa"/>
              <w:bottom w:w="60" w:type="dxa"/>
              <w:right w:w="60" w:type="dxa"/>
            </w:tcMar>
            <w:vAlign w:val="center"/>
            <w:hideMark/>
          </w:tcPr>
          <w:p w:rsidR="00000000" w:rsidRDefault="00F258BB">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F258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Дата</w:t>
            </w:r>
            <w:r>
              <w:rPr>
                <w:rFonts w:eastAsia="Times New Roman"/>
                <w:color w:val="000000"/>
                <w:lang w:val="uk-UA"/>
              </w:rPr>
              <w:t xml:space="preserve"> </w:t>
            </w:r>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2017 | 01 | 01</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ПРИВАТНЕ АКЦIОНЕРНЕ ТОВАРИСТВО "ТРЕСТ ЖИТЛОБУД - 1"</w:t>
            </w:r>
          </w:p>
        </w:tc>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01270285</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r>
    </w:tbl>
    <w:p w:rsidR="00000000" w:rsidRDefault="00F258BB">
      <w:pPr>
        <w:rPr>
          <w:rFonts w:eastAsia="Times New Roman"/>
          <w:color w:val="000000"/>
        </w:rPr>
      </w:pPr>
    </w:p>
    <w:p w:rsidR="00000000" w:rsidRDefault="00F258BB">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r>
      <w:r>
        <w:rPr>
          <w:rFonts w:eastAsia="Times New Roman"/>
          <w:color w:val="000000"/>
        </w:rPr>
        <w:t>за 12 місяців 2016 р.</w:t>
      </w:r>
    </w:p>
    <w:p w:rsidR="00000000" w:rsidRDefault="00F258BB">
      <w:pPr>
        <w:rPr>
          <w:rFonts w:eastAsia="Times New Roman"/>
          <w:color w:val="000000"/>
        </w:rPr>
      </w:pPr>
    </w:p>
    <w:tbl>
      <w:tblPr>
        <w:tblW w:w="5000" w:type="pct"/>
        <w:tblLook w:val="04A0"/>
      </w:tblPr>
      <w:tblGrid>
        <w:gridCol w:w="10325"/>
      </w:tblGrid>
      <w:tr w:rsidR="00000000">
        <w:tc>
          <w:tcPr>
            <w:tcW w:w="0" w:type="auto"/>
            <w:tcMar>
              <w:top w:w="60" w:type="dxa"/>
              <w:left w:w="60" w:type="dxa"/>
              <w:bottom w:w="60" w:type="dxa"/>
              <w:right w:w="60" w:type="dxa"/>
            </w:tcMar>
            <w:hideMark/>
          </w:tcPr>
          <w:p w:rsidR="00000000" w:rsidRDefault="00F258BB">
            <w:pPr>
              <w:jc w:val="center"/>
              <w:rPr>
                <w:rFonts w:eastAsia="Times New Roman"/>
                <w:color w:val="000000"/>
              </w:rPr>
            </w:pPr>
            <w:r>
              <w:rPr>
                <w:rFonts w:eastAsia="Times New Roman"/>
                <w:color w:val="000000"/>
              </w:rPr>
              <w:t>I. ФІНАНСОВІ РЕЗУЛЬТАТИ</w:t>
            </w:r>
          </w:p>
        </w:tc>
      </w:tr>
    </w:tbl>
    <w:p w:rsidR="00000000" w:rsidRDefault="00F258BB">
      <w:pPr>
        <w:rPr>
          <w:rFonts w:eastAsia="Times New Roman"/>
          <w:vanish/>
          <w:color w:val="000000"/>
        </w:rPr>
      </w:pPr>
    </w:p>
    <w:tbl>
      <w:tblPr>
        <w:tblW w:w="5000" w:type="pct"/>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512536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449212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 xml:space="preserve">Зміна частки перестраховиків у резерві </w:t>
            </w:r>
            <w:r>
              <w:rPr>
                <w:rFonts w:eastAsia="Times New Roman"/>
                <w:color w:val="000000"/>
                <w:sz w:val="20"/>
                <w:szCs w:val="20"/>
              </w:rPr>
              <w:t>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( 433066 )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( 369663 )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79470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79549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 </w:t>
            </w:r>
            <w:r>
              <w:rPr>
                <w:rFonts w:eastAsia="Times New Roman"/>
                <w:color w:val="000000"/>
                <w:sz w:val="20"/>
                <w:szCs w:val="20"/>
              </w:rPr>
              <w:t>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68888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40074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Дохід від первісного визнання біологічних</w:t>
            </w:r>
            <w:r>
              <w:rPr>
                <w:rFonts w:eastAsia="Times New Roman"/>
                <w:color w:val="000000"/>
                <w:sz w:val="20"/>
                <w:szCs w:val="20"/>
              </w:rPr>
              <w:t xml:space="preserve">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( 30962 )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( 20063 )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( 11062 )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( 5694 )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( 69907 )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( 45458 )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 xml:space="preserve">Витрат від первісного визнання біологічних активів і </w:t>
            </w:r>
            <w:r>
              <w:rPr>
                <w:rFonts w:eastAsia="Times New Roman"/>
                <w:color w:val="000000"/>
                <w:sz w:val="20"/>
                <w:szCs w:val="20"/>
              </w:rPr>
              <w:lastRenderedPageBreak/>
              <w:t>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b/>
                <w:bCs/>
                <w:color w:val="000000"/>
                <w:sz w:val="20"/>
                <w:szCs w:val="20"/>
              </w:rPr>
              <w:lastRenderedPageBreak/>
              <w:t xml:space="preserve">Фінансовий результат від операційної </w:t>
            </w:r>
            <w:r>
              <w:rPr>
                <w:rFonts w:eastAsia="Times New Roman"/>
                <w:b/>
                <w:bCs/>
                <w:color w:val="000000"/>
                <w:sz w:val="20"/>
                <w:szCs w:val="20"/>
              </w:rPr>
              <w:t>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36427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48408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662390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830414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( 16994 )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( 37051 )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( 662709 )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( 830453 )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19114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11318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-4653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-3295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14461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8023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bl>
    <w:p w:rsidR="00000000" w:rsidRDefault="00F258BB">
      <w:pPr>
        <w:rPr>
          <w:rFonts w:eastAsia="Times New Roman"/>
          <w:color w:val="000000"/>
        </w:rPr>
      </w:pPr>
    </w:p>
    <w:tbl>
      <w:tblPr>
        <w:tblW w:w="5000" w:type="pct"/>
        <w:tblLook w:val="04A0"/>
      </w:tblPr>
      <w:tblGrid>
        <w:gridCol w:w="10325"/>
      </w:tblGrid>
      <w:tr w:rsidR="00000000">
        <w:tc>
          <w:tcPr>
            <w:tcW w:w="0" w:type="auto"/>
            <w:tcMar>
              <w:top w:w="60" w:type="dxa"/>
              <w:left w:w="60" w:type="dxa"/>
              <w:bottom w:w="60" w:type="dxa"/>
              <w:right w:w="60" w:type="dxa"/>
            </w:tcMar>
            <w:hideMark/>
          </w:tcPr>
          <w:p w:rsidR="00000000" w:rsidRDefault="00F258BB">
            <w:pPr>
              <w:jc w:val="center"/>
              <w:rPr>
                <w:rFonts w:eastAsia="Times New Roman"/>
                <w:color w:val="000000"/>
              </w:rPr>
            </w:pPr>
            <w:r>
              <w:rPr>
                <w:rFonts w:eastAsia="Times New Roman"/>
                <w:color w:val="000000"/>
              </w:rPr>
              <w:t>II. СУКУПНИЙ ДОХІД</w:t>
            </w:r>
          </w:p>
        </w:tc>
      </w:tr>
    </w:tbl>
    <w:p w:rsidR="00000000" w:rsidRDefault="00F258BB">
      <w:pPr>
        <w:rPr>
          <w:rFonts w:eastAsia="Times New Roman"/>
          <w:vanish/>
          <w:color w:val="000000"/>
        </w:rPr>
      </w:pPr>
    </w:p>
    <w:tbl>
      <w:tblPr>
        <w:tblW w:w="5000" w:type="pct"/>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14461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8023</w:t>
            </w:r>
          </w:p>
        </w:tc>
      </w:tr>
    </w:tbl>
    <w:p w:rsidR="00000000" w:rsidRDefault="00F258BB">
      <w:pPr>
        <w:rPr>
          <w:rFonts w:eastAsia="Times New Roman"/>
          <w:color w:val="000000"/>
        </w:rPr>
      </w:pPr>
    </w:p>
    <w:tbl>
      <w:tblPr>
        <w:tblW w:w="5000" w:type="pct"/>
        <w:tblLook w:val="04A0"/>
      </w:tblPr>
      <w:tblGrid>
        <w:gridCol w:w="10325"/>
      </w:tblGrid>
      <w:tr w:rsidR="00000000">
        <w:tc>
          <w:tcPr>
            <w:tcW w:w="0" w:type="auto"/>
            <w:tcMar>
              <w:top w:w="60" w:type="dxa"/>
              <w:left w:w="60" w:type="dxa"/>
              <w:bottom w:w="60" w:type="dxa"/>
              <w:right w:w="60" w:type="dxa"/>
            </w:tcMar>
            <w:hideMark/>
          </w:tcPr>
          <w:p w:rsidR="00000000" w:rsidRDefault="00F258BB">
            <w:pPr>
              <w:jc w:val="center"/>
              <w:rPr>
                <w:rFonts w:eastAsia="Times New Roman"/>
                <w:color w:val="000000"/>
              </w:rPr>
            </w:pPr>
            <w:r>
              <w:rPr>
                <w:rFonts w:eastAsia="Times New Roman"/>
                <w:color w:val="000000"/>
              </w:rPr>
              <w:t>III. ЕЛЕМЕНТИ ОПЕРАЦІЙНИХ ВИТРАТ</w:t>
            </w:r>
          </w:p>
        </w:tc>
      </w:tr>
    </w:tbl>
    <w:p w:rsidR="00000000" w:rsidRDefault="00F258BB">
      <w:pPr>
        <w:rPr>
          <w:rFonts w:eastAsia="Times New Roman"/>
          <w:vanish/>
          <w:color w:val="000000"/>
        </w:rPr>
      </w:pPr>
    </w:p>
    <w:tbl>
      <w:tblPr>
        <w:tblW w:w="5000" w:type="pct"/>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lastRenderedPageBreak/>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r>
    </w:tbl>
    <w:p w:rsidR="00000000" w:rsidRDefault="00F258BB">
      <w:pPr>
        <w:rPr>
          <w:rFonts w:eastAsia="Times New Roman"/>
          <w:color w:val="000000"/>
        </w:rPr>
      </w:pPr>
    </w:p>
    <w:tbl>
      <w:tblPr>
        <w:tblW w:w="5000" w:type="pct"/>
        <w:tblLook w:val="04A0"/>
      </w:tblPr>
      <w:tblGrid>
        <w:gridCol w:w="10325"/>
      </w:tblGrid>
      <w:tr w:rsidR="00000000">
        <w:tc>
          <w:tcPr>
            <w:tcW w:w="0" w:type="auto"/>
            <w:tcMar>
              <w:top w:w="60" w:type="dxa"/>
              <w:left w:w="60" w:type="dxa"/>
              <w:bottom w:w="60" w:type="dxa"/>
              <w:right w:w="60" w:type="dxa"/>
            </w:tcMar>
            <w:hideMark/>
          </w:tcPr>
          <w:p w:rsidR="00000000" w:rsidRDefault="00F258BB">
            <w:pPr>
              <w:jc w:val="center"/>
              <w:rPr>
                <w:rFonts w:eastAsia="Times New Roman"/>
                <w:color w:val="000000"/>
              </w:rPr>
            </w:pPr>
            <w:r>
              <w:rPr>
                <w:rFonts w:eastAsia="Times New Roman"/>
                <w:color w:val="000000"/>
              </w:rPr>
              <w:t>ІV. РОЗРАХУНОК ПОКАЗНИКІВ ПРИБУТКОВОСТІ АКЦІЙ</w:t>
            </w:r>
          </w:p>
        </w:tc>
      </w:tr>
    </w:tbl>
    <w:p w:rsidR="00000000" w:rsidRDefault="00F258BB">
      <w:pPr>
        <w:rPr>
          <w:rFonts w:eastAsia="Times New Roman"/>
          <w:vanish/>
          <w:color w:val="000000"/>
        </w:rPr>
      </w:pPr>
    </w:p>
    <w:tbl>
      <w:tblPr>
        <w:tblW w:w="5000" w:type="pct"/>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21533959</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21533959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21533959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21533959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0.67154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0.37257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0.67154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0.37257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bl>
    <w:p w:rsidR="00000000" w:rsidRDefault="00F258BB">
      <w:pPr>
        <w:rPr>
          <w:rFonts w:eastAsia="Times New Roman"/>
          <w:color w:val="000000"/>
        </w:rPr>
      </w:pPr>
    </w:p>
    <w:tbl>
      <w:tblPr>
        <w:tblW w:w="5000" w:type="pct"/>
        <w:tblLook w:val="04A0"/>
      </w:tblPr>
      <w:tblGrid>
        <w:gridCol w:w="4130"/>
        <w:gridCol w:w="6195"/>
      </w:tblGrid>
      <w:tr w:rsidR="00000000">
        <w:tc>
          <w:tcPr>
            <w:tcW w:w="2000" w:type="pct"/>
            <w:tcMar>
              <w:top w:w="60" w:type="dxa"/>
              <w:left w:w="60" w:type="dxa"/>
              <w:bottom w:w="60" w:type="dxa"/>
              <w:right w:w="60" w:type="dxa"/>
            </w:tcMar>
            <w:hideMark/>
          </w:tcPr>
          <w:p w:rsidR="00000000" w:rsidRDefault="00F258BB">
            <w:pP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Примiтки щодо окремих статей звiту про фiнансовi результати (Звiт про сукупний дохiд) наведенi у формi "Примiтки до фiнансової звiтностi, складеної вiдповiдно до мiжнародних стандартiв фiнансової звiтностi".</w:t>
            </w:r>
          </w:p>
        </w:tc>
      </w:tr>
      <w:tr w:rsidR="00000000">
        <w:tc>
          <w:tcPr>
            <w:tcW w:w="0" w:type="auto"/>
            <w:tcMar>
              <w:top w:w="60" w:type="dxa"/>
              <w:left w:w="60" w:type="dxa"/>
              <w:bottom w:w="60" w:type="dxa"/>
              <w:right w:w="60" w:type="dxa"/>
            </w:tcMar>
            <w:hideMark/>
          </w:tcPr>
          <w:p w:rsidR="00000000" w:rsidRDefault="00F258BB">
            <w:pP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Харченко Олександр Михайлович</w:t>
            </w:r>
          </w:p>
        </w:tc>
      </w:tr>
      <w:tr w:rsidR="00000000">
        <w:tc>
          <w:tcPr>
            <w:tcW w:w="0" w:type="auto"/>
            <w:tcMar>
              <w:top w:w="60" w:type="dxa"/>
              <w:left w:w="60" w:type="dxa"/>
              <w:bottom w:w="60" w:type="dxa"/>
              <w:right w:w="60" w:type="dxa"/>
            </w:tcMar>
            <w:hideMark/>
          </w:tcPr>
          <w:p w:rsidR="00000000" w:rsidRDefault="00F258BB">
            <w:pP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Коханська Олена Василiвна</w:t>
            </w:r>
          </w:p>
        </w:tc>
      </w:tr>
    </w:tbl>
    <w:p w:rsidR="00000000" w:rsidRDefault="00F258BB">
      <w:pPr>
        <w:rPr>
          <w:rFonts w:eastAsia="Times New Roman"/>
          <w:vanish/>
          <w:color w:val="000000"/>
        </w:rPr>
      </w:pPr>
      <w:r>
        <w:rPr>
          <w:rFonts w:eastAsia="Times New Roman"/>
          <w:color w:val="000000"/>
        </w:rPr>
        <w:br w:type="page"/>
      </w:r>
    </w:p>
    <w:tbl>
      <w:tblPr>
        <w:tblW w:w="5000" w:type="pct"/>
        <w:tblLook w:val="04A0"/>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F258BB">
            <w:pPr>
              <w:rPr>
                <w:rFonts w:eastAsia="Times New Roman"/>
                <w:sz w:val="20"/>
                <w:szCs w:val="20"/>
              </w:rPr>
            </w:pPr>
          </w:p>
        </w:tc>
        <w:tc>
          <w:tcPr>
            <w:tcW w:w="2250" w:type="pct"/>
            <w:tcMar>
              <w:top w:w="60" w:type="dxa"/>
              <w:left w:w="60" w:type="dxa"/>
              <w:bottom w:w="60" w:type="dxa"/>
              <w:right w:w="60" w:type="dxa"/>
            </w:tcMar>
            <w:vAlign w:val="center"/>
            <w:hideMark/>
          </w:tcPr>
          <w:p w:rsidR="00000000" w:rsidRDefault="00F258BB">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F258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Дата</w:t>
            </w:r>
            <w:r>
              <w:rPr>
                <w:rFonts w:eastAsia="Times New Roman"/>
                <w:color w:val="000000"/>
                <w:lang w:val="uk-UA"/>
              </w:rPr>
              <w:t xml:space="preserve"> </w:t>
            </w:r>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2017 | 01 | 01</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ПРИВАТНЕ АКЦIОНЕРНЕ ТОВАРИСТВО "ТРЕСТ ЖИТЛОБУД - 1"</w:t>
            </w:r>
          </w:p>
        </w:tc>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01270285</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r>
    </w:tbl>
    <w:p w:rsidR="00000000" w:rsidRDefault="00F258BB">
      <w:pPr>
        <w:rPr>
          <w:rFonts w:eastAsia="Times New Roman"/>
          <w:color w:val="000000"/>
        </w:rPr>
      </w:pPr>
    </w:p>
    <w:p w:rsidR="00000000" w:rsidRDefault="00F258BB">
      <w:pPr>
        <w:pStyle w:val="3"/>
        <w:rPr>
          <w:rFonts w:eastAsia="Times New Roman"/>
          <w:color w:val="000000"/>
        </w:rPr>
      </w:pPr>
      <w:r>
        <w:rPr>
          <w:rFonts w:eastAsia="Times New Roman"/>
          <w:color w:val="000000"/>
        </w:rPr>
        <w:t xml:space="preserve">Звіт </w:t>
      </w:r>
      <w:r>
        <w:rPr>
          <w:rFonts w:eastAsia="Times New Roman"/>
          <w:color w:val="000000"/>
        </w:rPr>
        <w:t>про рух грошових коштів (за прямим методом)</w:t>
      </w:r>
      <w:r>
        <w:rPr>
          <w:rFonts w:eastAsia="Times New Roman"/>
          <w:color w:val="000000"/>
        </w:rPr>
        <w:br/>
        <w:t>за 12 місяців 2016 р.</w:t>
      </w:r>
    </w:p>
    <w:p w:rsidR="00000000" w:rsidRDefault="00F258BB">
      <w:pPr>
        <w:rPr>
          <w:rFonts w:eastAsia="Times New Roman"/>
          <w:color w:val="000000"/>
        </w:rPr>
      </w:pPr>
    </w:p>
    <w:tbl>
      <w:tblPr>
        <w:tblW w:w="5000" w:type="pct"/>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r>
            <w:r>
              <w:rPr>
                <w:rFonts w:eastAsia="Times New Roman"/>
                <w:color w:val="000000"/>
                <w:sz w:val="20"/>
                <w:szCs w:val="20"/>
              </w:rP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836057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342556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873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592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4159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3992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3832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889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( 1162924 )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br/>
              <w:t>( 633335 )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( 84719 )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( 37469 )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( 25591 )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( 20558 )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( 33986 )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( 13714 )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( 5300 )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( 2633 )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( 44 )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( 28686 )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( 11037 )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( 4807 )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( 1831 )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lastRenderedPageBreak/>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( 19420 )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( 3692 )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-485941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-362352</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578921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377128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( 93069 )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( 6655 )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479594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377128</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20170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21800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19863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23393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lastRenderedPageBreak/>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-1593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-6040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13183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17453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4270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11413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17453</w:t>
            </w:r>
          </w:p>
        </w:tc>
      </w:tr>
    </w:tbl>
    <w:p w:rsidR="00000000" w:rsidRDefault="00F258BB">
      <w:pPr>
        <w:rPr>
          <w:rFonts w:eastAsia="Times New Roman"/>
          <w:color w:val="000000"/>
        </w:rPr>
      </w:pPr>
    </w:p>
    <w:tbl>
      <w:tblPr>
        <w:tblW w:w="5000" w:type="pct"/>
        <w:tblLook w:val="04A0"/>
      </w:tblPr>
      <w:tblGrid>
        <w:gridCol w:w="4130"/>
        <w:gridCol w:w="6195"/>
      </w:tblGrid>
      <w:tr w:rsidR="00000000">
        <w:tc>
          <w:tcPr>
            <w:tcW w:w="2000" w:type="pct"/>
            <w:tcMar>
              <w:top w:w="60" w:type="dxa"/>
              <w:left w:w="60" w:type="dxa"/>
              <w:bottom w:w="60" w:type="dxa"/>
              <w:right w:w="60" w:type="dxa"/>
            </w:tcMar>
            <w:hideMark/>
          </w:tcPr>
          <w:p w:rsidR="00000000" w:rsidRDefault="00F258BB">
            <w:pP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Примiтки щодо окремих статей звiту про рух грошових коштiв (за прямим методом) наведенi у формi "Примiтки до фiнансової звiтностi, складеної вiдповiдно до мiжнародних стандартiв фiнансової звiтностi".</w:t>
            </w:r>
          </w:p>
        </w:tc>
      </w:tr>
      <w:tr w:rsidR="00000000">
        <w:tc>
          <w:tcPr>
            <w:tcW w:w="0" w:type="auto"/>
            <w:tcMar>
              <w:top w:w="60" w:type="dxa"/>
              <w:left w:w="60" w:type="dxa"/>
              <w:bottom w:w="60" w:type="dxa"/>
              <w:right w:w="60" w:type="dxa"/>
            </w:tcMar>
            <w:hideMark/>
          </w:tcPr>
          <w:p w:rsidR="00000000" w:rsidRDefault="00F258BB">
            <w:pP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Харченко Олександр Михайлович</w:t>
            </w:r>
          </w:p>
        </w:tc>
      </w:tr>
      <w:tr w:rsidR="00000000">
        <w:tc>
          <w:tcPr>
            <w:tcW w:w="0" w:type="auto"/>
            <w:tcMar>
              <w:top w:w="60" w:type="dxa"/>
              <w:left w:w="60" w:type="dxa"/>
              <w:bottom w:w="60" w:type="dxa"/>
              <w:right w:w="60" w:type="dxa"/>
            </w:tcMar>
            <w:hideMark/>
          </w:tcPr>
          <w:p w:rsidR="00000000" w:rsidRDefault="00F258BB">
            <w:pPr>
              <w:rPr>
                <w:rFonts w:eastAsia="Times New Roman"/>
                <w:b/>
                <w:bCs/>
                <w:color w:val="000000"/>
              </w:rPr>
            </w:pPr>
            <w:r>
              <w:rPr>
                <w:rFonts w:eastAsia="Times New Roman"/>
                <w:b/>
                <w:bCs/>
                <w:color w:val="000000"/>
              </w:rPr>
              <w:t>Головни</w:t>
            </w:r>
            <w:r>
              <w:rPr>
                <w:rFonts w:eastAsia="Times New Roman"/>
                <w:b/>
                <w:bCs/>
                <w:color w:val="000000"/>
              </w:rPr>
              <w:t>й бухгалтер</w:t>
            </w:r>
          </w:p>
        </w:tc>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Коханська Олена Василiвна</w:t>
            </w:r>
          </w:p>
        </w:tc>
      </w:tr>
    </w:tbl>
    <w:p w:rsidR="00000000" w:rsidRDefault="00F258BB">
      <w:pPr>
        <w:rPr>
          <w:rFonts w:eastAsia="Times New Roman"/>
          <w:color w:val="000000"/>
        </w:rPr>
        <w:sectPr w:rsidR="00000000">
          <w:pgSz w:w="11907" w:h="16840"/>
          <w:pgMar w:top="1134" w:right="851" w:bottom="851" w:left="851" w:header="0" w:footer="0" w:gutter="0"/>
          <w:cols w:space="720"/>
        </w:sectPr>
      </w:pPr>
    </w:p>
    <w:tbl>
      <w:tblPr>
        <w:tblW w:w="5000" w:type="pct"/>
        <w:tblLook w:val="04A0"/>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F258BB">
            <w:pPr>
              <w:rPr>
                <w:rFonts w:eastAsia="Times New Roman"/>
                <w:sz w:val="20"/>
                <w:szCs w:val="20"/>
              </w:rPr>
            </w:pPr>
          </w:p>
        </w:tc>
        <w:tc>
          <w:tcPr>
            <w:tcW w:w="2250" w:type="pct"/>
            <w:tcMar>
              <w:top w:w="60" w:type="dxa"/>
              <w:left w:w="60" w:type="dxa"/>
              <w:bottom w:w="60" w:type="dxa"/>
              <w:right w:w="60" w:type="dxa"/>
            </w:tcMar>
            <w:vAlign w:val="center"/>
            <w:hideMark/>
          </w:tcPr>
          <w:p w:rsidR="00000000" w:rsidRDefault="00F258BB">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F258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Дата</w:t>
            </w:r>
            <w:r>
              <w:rPr>
                <w:rFonts w:eastAsia="Times New Roman"/>
                <w:color w:val="000000"/>
                <w:lang w:val="uk-UA"/>
              </w:rPr>
              <w:t xml:space="preserve"> </w:t>
            </w:r>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2017 | 01 | 01</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ПРИВАТНЕ АКЦIОНЕРНЕ ТОВАРИСТВО "ТРЕСТ ЖИТЛОБУД - 1"</w:t>
            </w:r>
          </w:p>
        </w:tc>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01270285</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r>
    </w:tbl>
    <w:p w:rsidR="00000000" w:rsidRDefault="00F258BB">
      <w:pPr>
        <w:rPr>
          <w:rFonts w:eastAsia="Times New Roman"/>
          <w:color w:val="000000"/>
        </w:rPr>
      </w:pPr>
    </w:p>
    <w:p w:rsidR="00000000" w:rsidRDefault="00F258BB">
      <w:pPr>
        <w:pStyle w:val="3"/>
        <w:rPr>
          <w:rFonts w:eastAsia="Times New Roman"/>
          <w:color w:val="000000"/>
        </w:rPr>
      </w:pPr>
      <w:r>
        <w:rPr>
          <w:rFonts w:eastAsia="Times New Roman"/>
          <w:color w:val="000000"/>
        </w:rPr>
        <w:t xml:space="preserve">Звіт </w:t>
      </w:r>
      <w:r>
        <w:rPr>
          <w:rFonts w:eastAsia="Times New Roman"/>
          <w:color w:val="000000"/>
        </w:rPr>
        <w:t>про рух грошових коштів (за непрямим методом)</w:t>
      </w:r>
      <w:r>
        <w:rPr>
          <w:rFonts w:eastAsia="Times New Roman"/>
          <w:color w:val="000000"/>
        </w:rPr>
        <w:br/>
        <w:t>за 12 місяців 2016 р.</w:t>
      </w:r>
    </w:p>
    <w:p w:rsidR="00000000" w:rsidRDefault="00F258BB">
      <w:pPr>
        <w:rPr>
          <w:rFonts w:eastAsia="Times New Roman"/>
          <w:color w:val="000000"/>
        </w:rPr>
      </w:pPr>
    </w:p>
    <w:tbl>
      <w:tblPr>
        <w:tblW w:w="5000" w:type="pct"/>
        <w:tblLook w:val="04A0"/>
      </w:tblPr>
      <w:tblGrid>
        <w:gridCol w:w="3097"/>
        <w:gridCol w:w="1032"/>
        <w:gridCol w:w="1549"/>
        <w:gridCol w:w="1549"/>
        <w:gridCol w:w="1549"/>
        <w:gridCol w:w="1549"/>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258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258BB">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 xml:space="preserve">Збільшення (зменшення) </w:t>
            </w:r>
            <w:r>
              <w:rPr>
                <w:rFonts w:eastAsia="Times New Roman"/>
                <w:color w:val="000000"/>
                <w:sz w:val="20"/>
                <w:szCs w:val="20"/>
              </w:rPr>
              <w:lastRenderedPageBreak/>
              <w:t xml:space="preserve">дебіторської </w:t>
            </w:r>
            <w:r>
              <w:rPr>
                <w:rFonts w:eastAsia="Times New Roman"/>
                <w:color w:val="000000"/>
                <w:sz w:val="20"/>
                <w:szCs w:val="20"/>
              </w:rPr>
              <w:t>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lastRenderedPageBreak/>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 xml:space="preserve">Збільшення (зменшення) поточної кредиторської </w:t>
            </w:r>
            <w:r>
              <w:rPr>
                <w:rFonts w:eastAsia="Times New Roman"/>
                <w:color w:val="000000"/>
                <w:sz w:val="20"/>
                <w:szCs w:val="20"/>
              </w:rPr>
              <w:t>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 xml:space="preserve">Збільшення (зменшення) поточної кредиторської </w:t>
            </w:r>
            <w:r>
              <w:rPr>
                <w:rFonts w:eastAsia="Times New Roman"/>
                <w:color w:val="000000"/>
                <w:sz w:val="20"/>
                <w:szCs w:val="20"/>
              </w:rPr>
              <w:t>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tcMar>
              <w:top w:w="15" w:type="dxa"/>
              <w:left w:w="15" w:type="dxa"/>
              <w:bottom w:w="15" w:type="dxa"/>
              <w:right w:w="15" w:type="dxa"/>
            </w:tcMar>
            <w:vAlign w:val="center"/>
            <w:hideMark/>
          </w:tcPr>
          <w:p w:rsidR="00000000" w:rsidRDefault="00F258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r>
            <w:r>
              <w:rPr>
                <w:rFonts w:eastAsia="Times New Roman"/>
                <w:color w:val="000000"/>
                <w:sz w:val="20"/>
                <w:szCs w:val="20"/>
              </w:rPr>
              <w:lastRenderedPageBreak/>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lastRenderedPageBreak/>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tcMar>
              <w:top w:w="15" w:type="dxa"/>
              <w:left w:w="15" w:type="dxa"/>
              <w:bottom w:w="15" w:type="dxa"/>
              <w:right w:w="15" w:type="dxa"/>
            </w:tcMar>
            <w:vAlign w:val="center"/>
            <w:hideMark/>
          </w:tcPr>
          <w:p w:rsidR="00000000" w:rsidRDefault="00F258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bl>
    <w:p w:rsidR="00000000" w:rsidRDefault="00F258BB">
      <w:pPr>
        <w:rPr>
          <w:rFonts w:eastAsia="Times New Roman"/>
          <w:color w:val="000000"/>
        </w:rPr>
      </w:pPr>
    </w:p>
    <w:tbl>
      <w:tblPr>
        <w:tblW w:w="5000" w:type="pct"/>
        <w:tblLook w:val="04A0"/>
      </w:tblPr>
      <w:tblGrid>
        <w:gridCol w:w="4130"/>
        <w:gridCol w:w="6195"/>
      </w:tblGrid>
      <w:tr w:rsidR="00000000">
        <w:tc>
          <w:tcPr>
            <w:tcW w:w="2000" w:type="pct"/>
            <w:tcMar>
              <w:top w:w="60" w:type="dxa"/>
              <w:left w:w="60" w:type="dxa"/>
              <w:bottom w:w="60" w:type="dxa"/>
              <w:right w:w="60" w:type="dxa"/>
            </w:tcMar>
            <w:hideMark/>
          </w:tcPr>
          <w:p w:rsidR="00000000" w:rsidRDefault="00F258BB">
            <w:pP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Дана форма звiтностi не складалася.</w:t>
            </w:r>
          </w:p>
        </w:tc>
      </w:tr>
      <w:tr w:rsidR="00000000">
        <w:tc>
          <w:tcPr>
            <w:tcW w:w="0" w:type="auto"/>
            <w:tcMar>
              <w:top w:w="60" w:type="dxa"/>
              <w:left w:w="60" w:type="dxa"/>
              <w:bottom w:w="60" w:type="dxa"/>
              <w:right w:w="60" w:type="dxa"/>
            </w:tcMar>
            <w:hideMark/>
          </w:tcPr>
          <w:p w:rsidR="00000000" w:rsidRDefault="00F258BB">
            <w:pP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w:t>
            </w:r>
          </w:p>
        </w:tc>
      </w:tr>
      <w:tr w:rsidR="00000000">
        <w:tc>
          <w:tcPr>
            <w:tcW w:w="0" w:type="auto"/>
            <w:tcMar>
              <w:top w:w="60" w:type="dxa"/>
              <w:left w:w="60" w:type="dxa"/>
              <w:bottom w:w="60" w:type="dxa"/>
              <w:right w:w="60" w:type="dxa"/>
            </w:tcMar>
            <w:hideMark/>
          </w:tcPr>
          <w:p w:rsidR="00000000" w:rsidRDefault="00F258BB">
            <w:pP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w:t>
            </w:r>
          </w:p>
        </w:tc>
      </w:tr>
    </w:tbl>
    <w:p w:rsidR="00000000" w:rsidRDefault="00F258BB">
      <w:pPr>
        <w:rPr>
          <w:rFonts w:eastAsia="Times New Roman"/>
          <w:color w:val="000000"/>
        </w:rPr>
        <w:sectPr w:rsidR="00000000">
          <w:pgSz w:w="11907" w:h="16840"/>
          <w:pgMar w:top="1134" w:right="851" w:bottom="851" w:left="851" w:header="0" w:footer="0" w:gutter="0"/>
          <w:cols w:space="720"/>
        </w:sectPr>
      </w:pPr>
    </w:p>
    <w:tbl>
      <w:tblPr>
        <w:tblW w:w="5000" w:type="pct"/>
        <w:tblLook w:val="04A0"/>
      </w:tblPr>
      <w:tblGrid>
        <w:gridCol w:w="2995"/>
        <w:gridCol w:w="6739"/>
        <w:gridCol w:w="2995"/>
        <w:gridCol w:w="2246"/>
      </w:tblGrid>
      <w:tr w:rsidR="00000000">
        <w:tc>
          <w:tcPr>
            <w:tcW w:w="1000" w:type="pct"/>
            <w:tcMar>
              <w:top w:w="60" w:type="dxa"/>
              <w:left w:w="60" w:type="dxa"/>
              <w:bottom w:w="60" w:type="dxa"/>
              <w:right w:w="60" w:type="dxa"/>
            </w:tcMar>
            <w:vAlign w:val="center"/>
            <w:hideMark/>
          </w:tcPr>
          <w:p w:rsidR="00000000" w:rsidRDefault="00F258BB">
            <w:pPr>
              <w:rPr>
                <w:rFonts w:eastAsia="Times New Roman"/>
                <w:sz w:val="20"/>
                <w:szCs w:val="20"/>
              </w:rPr>
            </w:pPr>
          </w:p>
        </w:tc>
        <w:tc>
          <w:tcPr>
            <w:tcW w:w="2250" w:type="pct"/>
            <w:tcMar>
              <w:top w:w="60" w:type="dxa"/>
              <w:left w:w="60" w:type="dxa"/>
              <w:bottom w:w="60" w:type="dxa"/>
              <w:right w:w="60" w:type="dxa"/>
            </w:tcMar>
            <w:vAlign w:val="center"/>
            <w:hideMark/>
          </w:tcPr>
          <w:p w:rsidR="00000000" w:rsidRDefault="00F258BB">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F258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Дата</w:t>
            </w:r>
            <w:r>
              <w:rPr>
                <w:rFonts w:eastAsia="Times New Roman"/>
                <w:color w:val="000000"/>
                <w:lang w:val="uk-UA"/>
              </w:rPr>
              <w:t xml:space="preserve"> </w:t>
            </w:r>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2017 | 01 | 01</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ПРИВАТНЕ АКЦIОНЕРНЕ ТОВАРИСТВО "ТРЕСТ ЖИТЛОБУД - 1"</w:t>
            </w:r>
          </w:p>
        </w:tc>
        <w:tc>
          <w:tcPr>
            <w:tcW w:w="0" w:type="auto"/>
            <w:tcMar>
              <w:top w:w="60" w:type="dxa"/>
              <w:left w:w="60" w:type="dxa"/>
              <w:bottom w:w="60" w:type="dxa"/>
              <w:right w:w="60" w:type="dxa"/>
            </w:tcMar>
            <w:vAlign w:val="center"/>
            <w:hideMark/>
          </w:tcPr>
          <w:p w:rsidR="00000000" w:rsidRDefault="00F258BB">
            <w:pPr>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01270285</w:t>
            </w:r>
          </w:p>
        </w:tc>
      </w:tr>
      <w:tr w:rsidR="00000000">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258BB">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258BB">
            <w:pPr>
              <w:rPr>
                <w:rFonts w:eastAsia="Times New Roman"/>
                <w:sz w:val="20"/>
                <w:szCs w:val="20"/>
              </w:rPr>
            </w:pPr>
          </w:p>
        </w:tc>
      </w:tr>
    </w:tbl>
    <w:p w:rsidR="00000000" w:rsidRDefault="00F258BB">
      <w:pPr>
        <w:rPr>
          <w:rFonts w:eastAsia="Times New Roman"/>
          <w:color w:val="000000"/>
        </w:rPr>
      </w:pPr>
    </w:p>
    <w:p w:rsidR="00000000" w:rsidRDefault="00F258BB">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2016 р.</w:t>
      </w:r>
    </w:p>
    <w:p w:rsidR="00000000" w:rsidRDefault="00F258BB">
      <w:pPr>
        <w:rPr>
          <w:rFonts w:eastAsia="Times New Roman"/>
          <w:color w:val="000000"/>
        </w:rPr>
      </w:pPr>
    </w:p>
    <w:tbl>
      <w:tblPr>
        <w:tblW w:w="5000" w:type="pct"/>
        <w:tblLook w:val="04A0"/>
      </w:tblPr>
      <w:tblGrid>
        <w:gridCol w:w="1645"/>
        <w:gridCol w:w="1455"/>
        <w:gridCol w:w="1564"/>
        <w:gridCol w:w="1456"/>
        <w:gridCol w:w="1456"/>
        <w:gridCol w:w="1456"/>
        <w:gridCol w:w="1575"/>
        <w:gridCol w:w="1456"/>
        <w:gridCol w:w="1456"/>
        <w:gridCol w:w="1456"/>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5384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12965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19157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5384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12965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19157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14461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14461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 xml:space="preserve">Сума чистого </w:t>
            </w:r>
            <w:r>
              <w:rPr>
                <w:rFonts w:eastAsia="Times New Roman"/>
                <w:color w:val="000000"/>
                <w:sz w:val="20"/>
                <w:szCs w:val="20"/>
              </w:rPr>
              <w:lastRenderedPageBreak/>
              <w:t>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lastRenderedPageBreak/>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r>
            <w:r>
              <w:rPr>
                <w:rFonts w:eastAsia="Times New Roman"/>
                <w:color w:val="000000"/>
                <w:sz w:val="20"/>
                <w:szCs w:val="20"/>
              </w:rP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color w:val="000000"/>
                <w:sz w:val="20"/>
                <w:szCs w:val="20"/>
              </w:rPr>
            </w:pPr>
            <w:r>
              <w:rPr>
                <w:rFonts w:eastAsia="Times New Roman"/>
                <w:color w:val="000000"/>
                <w:sz w:val="20"/>
                <w:szCs w:val="20"/>
              </w:rPr>
              <w:t xml:space="preserve">Придбання (продаж) неконтрольованої </w:t>
            </w:r>
            <w:r>
              <w:rPr>
                <w:rFonts w:eastAsia="Times New Roman"/>
                <w:color w:val="000000"/>
                <w:sz w:val="20"/>
                <w:szCs w:val="20"/>
              </w:rPr>
              <w:lastRenderedPageBreak/>
              <w:t>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5384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14461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14461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5384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27426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258BB">
            <w:pPr>
              <w:jc w:val="center"/>
              <w:rPr>
                <w:rFonts w:eastAsia="Times New Roman"/>
                <w:b/>
                <w:bCs/>
                <w:color w:val="000000"/>
                <w:sz w:val="20"/>
                <w:szCs w:val="20"/>
              </w:rPr>
            </w:pPr>
            <w:r>
              <w:rPr>
                <w:rFonts w:eastAsia="Times New Roman"/>
                <w:b/>
                <w:bCs/>
                <w:color w:val="000000"/>
                <w:sz w:val="20"/>
                <w:szCs w:val="20"/>
              </w:rPr>
              <w:t>33618</w:t>
            </w:r>
          </w:p>
        </w:tc>
      </w:tr>
    </w:tbl>
    <w:p w:rsidR="00000000" w:rsidRDefault="00F258BB">
      <w:pPr>
        <w:rPr>
          <w:rFonts w:eastAsia="Times New Roman"/>
          <w:color w:val="000000"/>
        </w:rPr>
      </w:pPr>
    </w:p>
    <w:tbl>
      <w:tblPr>
        <w:tblW w:w="5000" w:type="pct"/>
        <w:tblLook w:val="04A0"/>
      </w:tblPr>
      <w:tblGrid>
        <w:gridCol w:w="5990"/>
        <w:gridCol w:w="8985"/>
      </w:tblGrid>
      <w:tr w:rsidR="00000000">
        <w:tc>
          <w:tcPr>
            <w:tcW w:w="2000" w:type="pct"/>
            <w:tcMar>
              <w:top w:w="60" w:type="dxa"/>
              <w:left w:w="60" w:type="dxa"/>
              <w:bottom w:w="60" w:type="dxa"/>
              <w:right w:w="60" w:type="dxa"/>
            </w:tcMar>
            <w:hideMark/>
          </w:tcPr>
          <w:p w:rsidR="00000000" w:rsidRDefault="00F258BB">
            <w:pP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Примiтки щодо окремих статей звiту про власний капiтал наведенi у формi "</w:t>
            </w:r>
            <w:r>
              <w:rPr>
                <w:rFonts w:eastAsia="Times New Roman"/>
                <w:color w:val="000000"/>
              </w:rPr>
              <w:t>Примiтки до фiнансової звiтностi, складеної вiдповiдно до мiжнародних стандартiв фiнансової звiтностi".</w:t>
            </w:r>
          </w:p>
        </w:tc>
      </w:tr>
      <w:tr w:rsidR="00000000">
        <w:tc>
          <w:tcPr>
            <w:tcW w:w="0" w:type="auto"/>
            <w:tcMar>
              <w:top w:w="60" w:type="dxa"/>
              <w:left w:w="60" w:type="dxa"/>
              <w:bottom w:w="60" w:type="dxa"/>
              <w:right w:w="60" w:type="dxa"/>
            </w:tcMar>
            <w:hideMark/>
          </w:tcPr>
          <w:p w:rsidR="00000000" w:rsidRDefault="00F258BB">
            <w:pP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Харченко Олександр Михайлович</w:t>
            </w:r>
          </w:p>
        </w:tc>
      </w:tr>
      <w:tr w:rsidR="00000000">
        <w:tc>
          <w:tcPr>
            <w:tcW w:w="0" w:type="auto"/>
            <w:tcMar>
              <w:top w:w="60" w:type="dxa"/>
              <w:left w:w="60" w:type="dxa"/>
              <w:bottom w:w="60" w:type="dxa"/>
              <w:right w:w="60" w:type="dxa"/>
            </w:tcMar>
            <w:hideMark/>
          </w:tcPr>
          <w:p w:rsidR="00000000" w:rsidRDefault="00F258BB">
            <w:pP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hideMark/>
          </w:tcPr>
          <w:p w:rsidR="00000000" w:rsidRDefault="00F258BB">
            <w:pPr>
              <w:rPr>
                <w:rFonts w:eastAsia="Times New Roman"/>
                <w:color w:val="000000"/>
              </w:rPr>
            </w:pPr>
            <w:r>
              <w:rPr>
                <w:rFonts w:eastAsia="Times New Roman"/>
                <w:color w:val="000000"/>
              </w:rPr>
              <w:t>Коханська Олена Василiвна</w:t>
            </w:r>
          </w:p>
        </w:tc>
      </w:tr>
    </w:tbl>
    <w:p w:rsidR="00000000" w:rsidRDefault="00F258BB">
      <w:pPr>
        <w:rPr>
          <w:rFonts w:eastAsia="Times New Roman"/>
          <w:color w:val="000000"/>
        </w:rPr>
        <w:sectPr w:rsidR="00000000">
          <w:pgSz w:w="16840" w:h="11907" w:orient="landscape"/>
          <w:pgMar w:top="1134" w:right="1134" w:bottom="851" w:left="851" w:header="0" w:footer="0" w:gutter="0"/>
          <w:cols w:space="720"/>
        </w:sectPr>
      </w:pPr>
    </w:p>
    <w:p w:rsidR="00000000" w:rsidRDefault="00F258BB">
      <w:pPr>
        <w:pStyle w:val="3"/>
        <w:rPr>
          <w:rFonts w:eastAsia="Times New Roman"/>
          <w:color w:val="000000"/>
        </w:rPr>
      </w:pPr>
      <w:r>
        <w:rPr>
          <w:rFonts w:eastAsia="Times New Roman"/>
          <w:color w:val="000000"/>
        </w:rPr>
        <w:lastRenderedPageBreak/>
        <w:t xml:space="preserve">Примітки </w:t>
      </w:r>
      <w:r>
        <w:rPr>
          <w:rFonts w:eastAsia="Times New Roman"/>
          <w:color w:val="000000"/>
        </w:rPr>
        <w:t>до фінансової звітності, складеної відповідно до міжнародних стандартів фінансової звітності</w:t>
      </w:r>
    </w:p>
    <w:p w:rsidR="00000000" w:rsidRDefault="00F258BB">
      <w:pPr>
        <w:pStyle w:val="4"/>
        <w:rPr>
          <w:rFonts w:eastAsia="Times New Roman"/>
          <w:color w:val="000000"/>
        </w:rPr>
      </w:pPr>
      <w:r>
        <w:rPr>
          <w:rFonts w:eastAsia="Times New Roman"/>
          <w:color w:val="000000"/>
        </w:rPr>
        <w:t>Текст приміток</w:t>
      </w:r>
    </w:p>
    <w:p w:rsidR="00000000" w:rsidRDefault="00F258BB">
      <w:pPr>
        <w:divId w:val="2142113987"/>
        <w:rPr>
          <w:rFonts w:eastAsia="Times New Roman"/>
          <w:color w:val="000000"/>
        </w:rPr>
      </w:pPr>
      <w:r>
        <w:rPr>
          <w:rFonts w:eastAsia="Times New Roman"/>
          <w:color w:val="000000"/>
        </w:rPr>
        <w:t xml:space="preserve">Примiтки до окремої фiнансової звiтностi </w:t>
      </w:r>
      <w:r>
        <w:rPr>
          <w:rFonts w:eastAsia="Times New Roman"/>
          <w:color w:val="000000"/>
        </w:rPr>
        <w:br/>
        <w:t xml:space="preserve">Приватного акцiонерного товариства «ТРЕСТ ЖИТЛОБУД-1» </w:t>
      </w:r>
      <w:r>
        <w:rPr>
          <w:rFonts w:eastAsia="Times New Roman"/>
          <w:color w:val="000000"/>
        </w:rPr>
        <w:br/>
        <w:t>станом на та за рiк, що закiнчився 31 грудня 2016 р</w:t>
      </w:r>
      <w:r>
        <w:rPr>
          <w:rFonts w:eastAsia="Times New Roman"/>
          <w:color w:val="000000"/>
        </w:rPr>
        <w:t xml:space="preserve">оку ( в тис.грн.) </w:t>
      </w:r>
      <w:r>
        <w:rPr>
          <w:rFonts w:eastAsia="Times New Roman"/>
          <w:color w:val="000000"/>
        </w:rPr>
        <w:br/>
        <w:t>1.Загальна iнформацiя</w:t>
      </w:r>
      <w:r>
        <w:rPr>
          <w:rFonts w:eastAsia="Times New Roman"/>
          <w:color w:val="000000"/>
        </w:rPr>
        <w:br/>
        <w:t xml:space="preserve">Дата затвердження окремої фiнансової звiтностi: 09 лютого 2017 року. </w:t>
      </w:r>
      <w:r>
        <w:rPr>
          <w:rFonts w:eastAsia="Times New Roman"/>
          <w:color w:val="000000"/>
        </w:rPr>
        <w:br/>
        <w:t>Повне найменування пiдприємства: Приватне акцiонерне товариство «ТРЕСТ ЖИТЛОБУД-1»</w:t>
      </w:r>
      <w:r>
        <w:rPr>
          <w:rFonts w:eastAsia="Times New Roman"/>
          <w:color w:val="000000"/>
        </w:rPr>
        <w:br/>
        <w:t>Скорочене найменування: АТ «ТРЕСТ ЖИТЛОБУД-1»</w:t>
      </w:r>
      <w:r>
        <w:rPr>
          <w:rFonts w:eastAsia="Times New Roman"/>
          <w:color w:val="000000"/>
        </w:rPr>
        <w:br/>
        <w:t>Код ЄДРПОУ: 0127</w:t>
      </w:r>
      <w:r>
        <w:rPr>
          <w:rFonts w:eastAsia="Times New Roman"/>
          <w:color w:val="000000"/>
        </w:rPr>
        <w:t>0285</w:t>
      </w:r>
      <w:r>
        <w:rPr>
          <w:rFonts w:eastAsia="Times New Roman"/>
          <w:color w:val="000000"/>
        </w:rPr>
        <w:br/>
        <w:t>Юридична адреса пiдприємства: 61002, м. Харкiв, вул. Алчевських, буд. 43</w:t>
      </w:r>
      <w:r>
        <w:rPr>
          <w:rFonts w:eastAsia="Times New Roman"/>
          <w:color w:val="000000"/>
        </w:rPr>
        <w:br/>
        <w:t>Фактична адреса пiдприємства: 61002, м. Харкiв, вул. Алчевських, буд. 43</w:t>
      </w:r>
      <w:r>
        <w:rPr>
          <w:rFonts w:eastAsia="Times New Roman"/>
          <w:color w:val="000000"/>
        </w:rPr>
        <w:br/>
        <w:t>Дата та номер запису в Єдиному державному реєстрi юр.осiб i ФОП: 08 серпня 1994 року № 1 480 120 0000 001</w:t>
      </w:r>
      <w:r>
        <w:rPr>
          <w:rFonts w:eastAsia="Times New Roman"/>
          <w:color w:val="000000"/>
        </w:rPr>
        <w:t>832</w:t>
      </w:r>
      <w:r>
        <w:rPr>
          <w:rFonts w:eastAsia="Times New Roman"/>
          <w:color w:val="000000"/>
        </w:rPr>
        <w:br/>
        <w:t>Контактнi телефони: (057) 700-50-91, факс: (057) 700-50-91</w:t>
      </w:r>
      <w:r>
        <w:rPr>
          <w:rFonts w:eastAsia="Times New Roman"/>
          <w:color w:val="000000"/>
        </w:rPr>
        <w:br/>
        <w:t xml:space="preserve">Розмiр зареєстрованого статутного капiталу 5384,0 тис. грн. </w:t>
      </w:r>
      <w:r>
        <w:rPr>
          <w:rFonts w:eastAsia="Times New Roman"/>
          <w:color w:val="000000"/>
        </w:rPr>
        <w:br/>
        <w:t>Види дiяльностi за КВЕД-2010: 41.20 Будiвельна дiяльнiсть</w:t>
      </w:r>
      <w:r>
        <w:rPr>
          <w:rFonts w:eastAsia="Times New Roman"/>
          <w:color w:val="000000"/>
        </w:rPr>
        <w:br/>
        <w:t xml:space="preserve">Середня чисельнiсть працiвникiв: 1299 </w:t>
      </w:r>
      <w:r>
        <w:rPr>
          <w:rFonts w:eastAsia="Times New Roman"/>
          <w:color w:val="000000"/>
        </w:rPr>
        <w:br/>
        <w:t>Рiшенням загальних зборiв акцiонерi</w:t>
      </w:r>
      <w:r>
        <w:rPr>
          <w:rFonts w:eastAsia="Times New Roman"/>
          <w:color w:val="000000"/>
        </w:rPr>
        <w:t>в вiд 30 травня 2016 р. (Протокол загальних зборiв акцiонерiв № 3005/2016 вiд 30.05.2016 р.) вiдповiдно найменування Публiчного акцiонерного товариства «ТРЕСТ ЖИТЛОБУД-1» було змiнено на: Приватне акцiонерне товариство «ТРЕСТ ЖИТЛОБУД-1» у вiдповiдностi до</w:t>
      </w:r>
      <w:r>
        <w:rPr>
          <w:rFonts w:eastAsia="Times New Roman"/>
          <w:color w:val="000000"/>
        </w:rPr>
        <w:t xml:space="preserve"> Закону України «Про акцiонернi товариства». Приватне акцiонерне товариство «ТРЕСТ ЖИТЛОБУД-1» є правонаступником усього майна, усiх прав та обов’язкiв Публiчного акцiонерного товариства «ТРЕСТ ЖИТЛОБУД-1». Товариство не має нi намiру, нi потреби лiквiдува</w:t>
      </w:r>
      <w:r>
        <w:rPr>
          <w:rFonts w:eastAsia="Times New Roman"/>
          <w:color w:val="000000"/>
        </w:rPr>
        <w:t>тися або суттєво звужувати масштаби своєї дiяльностi.</w:t>
      </w:r>
      <w:r>
        <w:rPr>
          <w:rFonts w:eastAsia="Times New Roman"/>
          <w:color w:val="000000"/>
        </w:rPr>
        <w:br/>
        <w:t>Сучаснi технологiї будiвництва дозволили АТ «ТРЕСТ ЖИТЛОБУД-1» здiйснювати дiяльнiсть постiйно незалежно вiд сезонностi або циклiчностi, обумовленої зовнiшнiми факторами. У звiтному перiодi товариство н</w:t>
      </w:r>
      <w:r>
        <w:rPr>
          <w:rFonts w:eastAsia="Times New Roman"/>
          <w:color w:val="000000"/>
        </w:rPr>
        <w:t>е здiйснювало операцiй не типових за своїм характером, обсягом або впливом на характер i суми статей, що впливають на активи, зобов'язання, власний капiтал, чистий прибуток чи на потоки грошових коштiв.</w:t>
      </w:r>
      <w:r>
        <w:rPr>
          <w:rFonts w:eastAsia="Times New Roman"/>
          <w:color w:val="000000"/>
        </w:rPr>
        <w:br/>
        <w:t xml:space="preserve">2. Основа пiдготовки фiнансової звiтностi </w:t>
      </w:r>
      <w:r>
        <w:rPr>
          <w:rFonts w:eastAsia="Times New Roman"/>
          <w:color w:val="000000"/>
        </w:rPr>
        <w:br/>
        <w:t>За всi звi</w:t>
      </w:r>
      <w:r>
        <w:rPr>
          <w:rFonts w:eastAsia="Times New Roman"/>
          <w:color w:val="000000"/>
        </w:rPr>
        <w:t>тнi перiоди, завершуючи роком, що закiнчився 31 грудня 2011 р., Товариство складало фiнансову звiтнiсть вiдповiдно до Нацiональних Положень (стандартiв) бухгалтерського облiку («П(с)БО»). З 1 сiчня 2012 року Товариство перейшла на МСФЗ. Змiна концептуально</w:t>
      </w:r>
      <w:r>
        <w:rPr>
          <w:rFonts w:eastAsia="Times New Roman"/>
          <w:color w:val="000000"/>
        </w:rPr>
        <w:t>ї основи складання фiнансової звiтностi з П(с)БО на МСФЗ було проведено вiдповiдно до вимог змiн, внесених до Закону «Про бухгалтерський облiк та фiнансову звiтнiсть в Українi», якi набули чинностi 1 сiчня 2012 року.</w:t>
      </w:r>
      <w:r>
        <w:rPr>
          <w:rFonts w:eastAsia="Times New Roman"/>
          <w:color w:val="000000"/>
        </w:rPr>
        <w:br/>
        <w:t>Датою переходу на застосування Мiжнарод</w:t>
      </w:r>
      <w:r>
        <w:rPr>
          <w:rFonts w:eastAsia="Times New Roman"/>
          <w:color w:val="000000"/>
        </w:rPr>
        <w:t>них стандартiв фiнансової звiтностi є 1 сiчня 2012р. При переходi до складання фiнансової звiтностi за мiжнародними стандартам, використовувалися норми та можливостi, якi надаються МСФЗ 1 «Перше застосування Мiжнародних стандартiв фiнансової звiтностi». Пр</w:t>
      </w:r>
      <w:r>
        <w:rPr>
          <w:rFonts w:eastAsia="Times New Roman"/>
          <w:color w:val="000000"/>
        </w:rPr>
        <w:t>и складаннi фiнансової звiтностi Товариство дотримується принципiв складання фiнансової звiтностi, викладених у Концептуальнiй основi складання фiнансової звiтностi за МСФЗ, та вимог МСБО 1, а також основних принципiв, передбачених ст.4 Закону України «Про</w:t>
      </w:r>
      <w:r>
        <w:rPr>
          <w:rFonts w:eastAsia="Times New Roman"/>
          <w:color w:val="000000"/>
        </w:rPr>
        <w:t xml:space="preserve"> бухгалтерський облiк i фiнансову звiтнiсть в Українi».</w:t>
      </w:r>
      <w:r>
        <w:rPr>
          <w:rFonts w:eastAsia="Times New Roman"/>
          <w:color w:val="000000"/>
        </w:rPr>
        <w:br/>
        <w:t>Основа представлення.</w:t>
      </w:r>
      <w:r>
        <w:rPr>
          <w:rFonts w:eastAsia="Times New Roman"/>
          <w:color w:val="000000"/>
        </w:rPr>
        <w:br/>
        <w:t>Дана фiнансова звiтнiсть пiдготовлена вiдповiдно до Мiжнародних стандартiв фiнансової звiтностi (далi – МСФЗ), опублiкованих на офiцiйному веб-сайтi Мiнiстерства фiнансiв України</w:t>
      </w:r>
      <w:r>
        <w:rPr>
          <w:rFonts w:eastAsia="Times New Roman"/>
          <w:color w:val="000000"/>
        </w:rPr>
        <w:t>, iнструкцiями та iншими нормативними актами, якi регулюють порядок ведення бухгалтерського облiку, складання i подання фiнансової звiтностi, виконуючи вимоги, передбаченi Статутом Товариства, та з метою забезпечення своєчасного надання достовiрної iнформа</w:t>
      </w:r>
      <w:r>
        <w:rPr>
          <w:rFonts w:eastAsia="Times New Roman"/>
          <w:color w:val="000000"/>
        </w:rPr>
        <w:t xml:space="preserve">цiї користувачам </w:t>
      </w:r>
      <w:r>
        <w:rPr>
          <w:rFonts w:eastAsia="Times New Roman"/>
          <w:color w:val="000000"/>
        </w:rPr>
        <w:lastRenderedPageBreak/>
        <w:t xml:space="preserve">фiнансової звiтностi. </w:t>
      </w:r>
      <w:r>
        <w:rPr>
          <w:rFonts w:eastAsia="Times New Roman"/>
          <w:color w:val="000000"/>
        </w:rPr>
        <w:br/>
        <w:t>Фiнансова звiтнiсть складена у вiдповiдностi до МСФЗ, що є чинними станом на 31.12.2016 р. Товариство не застосовує жодних МСФЗ достроково.</w:t>
      </w:r>
      <w:r>
        <w:rPr>
          <w:rFonts w:eastAsia="Times New Roman"/>
          <w:color w:val="000000"/>
        </w:rPr>
        <w:br/>
        <w:t>Ця фiнансова звiтнiсть складена в тисячах гривень, всi суми округленi до тис</w:t>
      </w:r>
      <w:r>
        <w:rPr>
          <w:rFonts w:eastAsia="Times New Roman"/>
          <w:color w:val="000000"/>
        </w:rPr>
        <w:t>. грн., крiм випадкiв, де вказано iнше. Пiдприємство веде свої бухгалтерськi записи в українськiй гривнi - грошовiй одиницi України, як того вимагає ст.5 Закону України «Про бухгалтерський облiк та фiнансову звiтнiсть в Українi».</w:t>
      </w:r>
      <w:r>
        <w:rPr>
          <w:rFonts w:eastAsia="Times New Roman"/>
          <w:color w:val="000000"/>
        </w:rPr>
        <w:br/>
        <w:t>Дана фiнансова звiтнiсть п</w:t>
      </w:r>
      <w:r>
        <w:rPr>
          <w:rFonts w:eastAsia="Times New Roman"/>
          <w:color w:val="000000"/>
        </w:rPr>
        <w:t>iдготовлена у вiдповiдностi за принципом оцiнки за iсторичною собiвартiстю. Фiнансова звiтнiсть пiдготовлена з використанням припущення про продовження дiяльностi пiдприємства в осяжному майбутньому, що передбачає реалiзацiю активiв та погашення зобов’язан</w:t>
      </w:r>
      <w:r>
        <w:rPr>
          <w:rFonts w:eastAsia="Times New Roman"/>
          <w:color w:val="000000"/>
        </w:rPr>
        <w:t>ь в ходi нормальної операцiйної дiяльностi. Пiдготовка фiнансової звiтностi вимагає вiд керiвництва оцiнок i припущень, якi впливають на вiдображення у звiтностi сум активiв i зобов’язань та розкриття iнформацiї про потенцiйнi активи та зобов’язання на дат</w:t>
      </w:r>
      <w:r>
        <w:rPr>
          <w:rFonts w:eastAsia="Times New Roman"/>
          <w:color w:val="000000"/>
        </w:rPr>
        <w:t>у складання балансу (звiту про фiнансовий стан).</w:t>
      </w:r>
      <w:r>
        <w:rPr>
          <w:rFonts w:eastAsia="Times New Roman"/>
          <w:color w:val="000000"/>
        </w:rPr>
        <w:br/>
        <w:t xml:space="preserve">3.Основнi принципи облiкової полiтики та фiнансової звiтностi. </w:t>
      </w:r>
      <w:r>
        <w:rPr>
          <w:rFonts w:eastAsia="Times New Roman"/>
          <w:color w:val="000000"/>
        </w:rPr>
        <w:br/>
        <w:t>Облiкова полiтика базується на чинному законодавствi України, мiжнародних стандартах фiнансової звiтностi( далi - МСФЗ) та тлумаченнях, якi бул</w:t>
      </w:r>
      <w:r>
        <w:rPr>
          <w:rFonts w:eastAsia="Times New Roman"/>
          <w:color w:val="000000"/>
        </w:rPr>
        <w:t>и випущенi Комiтетом з тлумачень мiжнародних стандартiв фiнансової звiтностi, якi спрямованi на розкриття достовiрної та прозорої iнформацiї у фiнансовiй звiтностi. Змiн в оцiнках сум, вiдображених у попереднiх звiтах (як промiжних, так i попереднiх фiнанс</w:t>
      </w:r>
      <w:r>
        <w:rPr>
          <w:rFonts w:eastAsia="Times New Roman"/>
          <w:color w:val="000000"/>
        </w:rPr>
        <w:t xml:space="preserve">ових рокiв) товариство не здiйснювало. </w:t>
      </w:r>
      <w:r>
        <w:rPr>
          <w:rFonts w:eastAsia="Times New Roman"/>
          <w:color w:val="000000"/>
        </w:rPr>
        <w:br/>
        <w:t>До складу фiнансової звiтностi за 2016 рiк входить:</w:t>
      </w:r>
      <w:r>
        <w:rPr>
          <w:rFonts w:eastAsia="Times New Roman"/>
          <w:color w:val="000000"/>
        </w:rPr>
        <w:br/>
        <w:t>- Баланс (Звiт про фiнансовий стан) станом на 31.12.2016 р.;</w:t>
      </w:r>
      <w:r>
        <w:rPr>
          <w:rFonts w:eastAsia="Times New Roman"/>
          <w:color w:val="000000"/>
        </w:rPr>
        <w:br/>
        <w:t>- Звiт про фiнансовi результати (Звiт про сукупний дохiд) за 2016 рiк;</w:t>
      </w:r>
      <w:r>
        <w:rPr>
          <w:rFonts w:eastAsia="Times New Roman"/>
          <w:color w:val="000000"/>
        </w:rPr>
        <w:br/>
        <w:t>- Звiт про рух грошових коштiв з</w:t>
      </w:r>
      <w:r>
        <w:rPr>
          <w:rFonts w:eastAsia="Times New Roman"/>
          <w:color w:val="000000"/>
        </w:rPr>
        <w:t>а 2016 рiк;</w:t>
      </w:r>
      <w:r>
        <w:rPr>
          <w:rFonts w:eastAsia="Times New Roman"/>
          <w:color w:val="000000"/>
        </w:rPr>
        <w:br/>
        <w:t>- Звiт про власний капiтал за 2016 рiк;</w:t>
      </w:r>
      <w:r>
        <w:rPr>
          <w:rFonts w:eastAsia="Times New Roman"/>
          <w:color w:val="000000"/>
        </w:rPr>
        <w:br/>
        <w:t>- Звiти про власний капiтал за 2016 рiк та за 2015 рiк;</w:t>
      </w:r>
      <w:r>
        <w:rPr>
          <w:rFonts w:eastAsia="Times New Roman"/>
          <w:color w:val="000000"/>
        </w:rPr>
        <w:br/>
        <w:t xml:space="preserve">- Примiтки до фiнансової звiтностi за 2016 рiк. </w:t>
      </w:r>
      <w:r>
        <w:rPr>
          <w:rFonts w:eastAsia="Times New Roman"/>
          <w:color w:val="000000"/>
        </w:rPr>
        <w:br/>
        <w:t>Звiтнiсть по сегментам товариством не складається, оскiльки його дiяльнiсть не вiдповiдає ознакам д</w:t>
      </w:r>
      <w:r>
        <w:rPr>
          <w:rFonts w:eastAsia="Times New Roman"/>
          <w:color w:val="000000"/>
        </w:rPr>
        <w:t xml:space="preserve">iяльностi за сегментами окремого виду дiяльностi або за географiчними сегментами: будiвельну дiяльнiсть АТ «ТРЕСТ ЖИТЛОБУД-1» здiйснює у Харкiвськiй областi. </w:t>
      </w:r>
      <w:r>
        <w:rPr>
          <w:rFonts w:eastAsia="Times New Roman"/>
          <w:color w:val="000000"/>
        </w:rPr>
        <w:br/>
        <w:t xml:space="preserve">Товариство подає порiвняльну iнформацiю стосовно попереднього перiоду щодо всiх сум, наведених у </w:t>
      </w:r>
      <w:r>
        <w:rPr>
          <w:rFonts w:eastAsia="Times New Roman"/>
          <w:color w:val="000000"/>
        </w:rPr>
        <w:t>фiнансовiй звiтностi поточного перiоду в вищенаведених формах фiнансової звiтностi. Включення порiвняльної iнформацiї також i в описову частину цих примiток вважається недоречним. Рядки звiтних форм не мiстять посилань на вiдповiднi Примiтки, тому що це не</w:t>
      </w:r>
      <w:r>
        <w:rPr>
          <w:rFonts w:eastAsia="Times New Roman"/>
          <w:color w:val="000000"/>
        </w:rPr>
        <w:t xml:space="preserve"> передбачено формами, але Примiтки структурованi для полегшення користування по суттєвим статтям звiтностi.</w:t>
      </w:r>
      <w:r>
        <w:rPr>
          <w:rFonts w:eastAsia="Times New Roman"/>
          <w:color w:val="000000"/>
        </w:rPr>
        <w:br/>
        <w:t>4. Пояснення до звiту про фiнансовий стан пiдприємства</w:t>
      </w:r>
      <w:r>
        <w:rPr>
          <w:rFonts w:eastAsia="Times New Roman"/>
          <w:color w:val="000000"/>
        </w:rPr>
        <w:br/>
        <w:t>Придбання та вибуття об'єктiв основних засобiв</w:t>
      </w:r>
      <w:r>
        <w:rPr>
          <w:rFonts w:eastAsia="Times New Roman"/>
          <w:color w:val="000000"/>
        </w:rPr>
        <w:br/>
        <w:t>Станом на 31.12.2016 року пiдприємство має осн</w:t>
      </w:r>
      <w:r>
        <w:rPr>
          <w:rFonts w:eastAsia="Times New Roman"/>
          <w:color w:val="000000"/>
        </w:rPr>
        <w:t xml:space="preserve">овних засобiв на загальну суму </w:t>
      </w:r>
      <w:r>
        <w:rPr>
          <w:rFonts w:eastAsia="Times New Roman"/>
          <w:color w:val="000000"/>
        </w:rPr>
        <w:br/>
        <w:t>166230 тис. грн., залишкова вартiсть яких становить 121727 тис. грн. За 2016 р. вiдбувався наступних їх рух:</w:t>
      </w:r>
      <w:r>
        <w:rPr>
          <w:rFonts w:eastAsia="Times New Roman"/>
          <w:color w:val="000000"/>
        </w:rPr>
        <w:br/>
        <w:t>Основнi засоби первiсна вартiсть на 01.01.2016 надiйшло вибуло первiсна вартiсть на 31.12.2016</w:t>
      </w:r>
      <w:r>
        <w:rPr>
          <w:rFonts w:eastAsia="Times New Roman"/>
          <w:color w:val="000000"/>
        </w:rPr>
        <w:br/>
        <w:t xml:space="preserve">будинки, споруди та </w:t>
      </w:r>
      <w:r>
        <w:rPr>
          <w:rFonts w:eastAsia="Times New Roman"/>
          <w:color w:val="000000"/>
        </w:rPr>
        <w:t>передавальнi пристрої 54 758 17 893 5 72 646</w:t>
      </w:r>
      <w:r>
        <w:rPr>
          <w:rFonts w:eastAsia="Times New Roman"/>
          <w:color w:val="000000"/>
        </w:rPr>
        <w:br/>
        <w:t>машини та обладнання 11 172 23 324 9267 25 229</w:t>
      </w:r>
      <w:r>
        <w:rPr>
          <w:rFonts w:eastAsia="Times New Roman"/>
          <w:color w:val="000000"/>
        </w:rPr>
        <w:br/>
        <w:t>транспортнi засоби 11 263 35 039 575 45 727</w:t>
      </w:r>
      <w:r>
        <w:rPr>
          <w:rFonts w:eastAsia="Times New Roman"/>
          <w:color w:val="000000"/>
        </w:rPr>
        <w:br/>
        <w:t>iнструменти, прилади, iнвентар 6 758 6 185 875 12 068</w:t>
      </w:r>
      <w:r>
        <w:rPr>
          <w:rFonts w:eastAsia="Times New Roman"/>
          <w:color w:val="000000"/>
        </w:rPr>
        <w:br/>
        <w:t>iншi основнi засоби 362 46 45 364</w:t>
      </w:r>
      <w:r>
        <w:rPr>
          <w:rFonts w:eastAsia="Times New Roman"/>
          <w:color w:val="000000"/>
        </w:rPr>
        <w:br/>
        <w:t>тимчасовi споруди 1 240 2 997 36</w:t>
      </w:r>
      <w:r>
        <w:rPr>
          <w:rFonts w:eastAsia="Times New Roman"/>
          <w:color w:val="000000"/>
        </w:rPr>
        <w:t>5 3 872</w:t>
      </w:r>
      <w:r>
        <w:rPr>
          <w:rFonts w:eastAsia="Times New Roman"/>
          <w:color w:val="000000"/>
        </w:rPr>
        <w:br/>
        <w:t>малоцiннi необоротнi матерiальнi активи 1 588 4 734 818 5 504</w:t>
      </w:r>
      <w:r>
        <w:rPr>
          <w:rFonts w:eastAsia="Times New Roman"/>
          <w:color w:val="000000"/>
        </w:rPr>
        <w:br/>
        <w:t>земля - 820 - 820</w:t>
      </w:r>
      <w:r>
        <w:rPr>
          <w:rFonts w:eastAsia="Times New Roman"/>
          <w:color w:val="000000"/>
        </w:rPr>
        <w:br/>
        <w:t>Разом 87 141 91 038 11 949 166 230</w:t>
      </w:r>
      <w:r>
        <w:rPr>
          <w:rFonts w:eastAsia="Times New Roman"/>
          <w:color w:val="000000"/>
        </w:rPr>
        <w:br/>
        <w:t>Загальних зобов'язань щодо придбання основних засобiв Товариство не має.</w:t>
      </w:r>
      <w:r>
        <w:rPr>
          <w:rFonts w:eastAsia="Times New Roman"/>
          <w:color w:val="000000"/>
        </w:rPr>
        <w:br/>
        <w:t>В статтi «Незавершенi капiтальнi iнвестицiї» на 31.12.2016 р</w:t>
      </w:r>
      <w:r>
        <w:rPr>
          <w:rFonts w:eastAsia="Times New Roman"/>
          <w:color w:val="000000"/>
        </w:rPr>
        <w:t xml:space="preserve">. вiдображена накопичена сума </w:t>
      </w:r>
      <w:r>
        <w:rPr>
          <w:rFonts w:eastAsia="Times New Roman"/>
          <w:color w:val="000000"/>
        </w:rPr>
        <w:lastRenderedPageBreak/>
        <w:t>iнвестицiй у будiвництво примiщень для виробничих цехiв – 6674 тис. грн.</w:t>
      </w:r>
      <w:r>
        <w:rPr>
          <w:rFonts w:eastAsia="Times New Roman"/>
          <w:color w:val="000000"/>
        </w:rPr>
        <w:br/>
        <w:t>В статтi «Iншi фiнансовi iнвестицiї» вiдображенi iнвестицiї пiдприємства в iншi пiдприємства (корпоративнi права) на суму 9241 тис. грн., в т. ч.</w:t>
      </w:r>
      <w:r>
        <w:rPr>
          <w:rFonts w:eastAsia="Times New Roman"/>
          <w:color w:val="000000"/>
        </w:rPr>
        <w:br/>
        <w:t>ТОВ «Пi</w:t>
      </w:r>
      <w:r>
        <w:rPr>
          <w:rFonts w:eastAsia="Times New Roman"/>
          <w:color w:val="000000"/>
        </w:rPr>
        <w:t>внiчнi ворота» 344</w:t>
      </w:r>
      <w:r>
        <w:rPr>
          <w:rFonts w:eastAsia="Times New Roman"/>
          <w:color w:val="000000"/>
        </w:rPr>
        <w:br/>
        <w:t>ТОВ «ФК «Житлобуд-1» 248</w:t>
      </w:r>
      <w:r>
        <w:rPr>
          <w:rFonts w:eastAsia="Times New Roman"/>
          <w:color w:val="000000"/>
        </w:rPr>
        <w:br/>
        <w:t>ТОВ "Сегмент-Люкс" 8649</w:t>
      </w:r>
      <w:r>
        <w:rPr>
          <w:rFonts w:eastAsia="Times New Roman"/>
          <w:color w:val="000000"/>
        </w:rPr>
        <w:br/>
        <w:t>У складi довгострокової дебiторської заборгованостi Пiдприємство облiковує заборгованiсть зi строком погашення бiльше одного року. Станом на 31.12.2016 р. довгострокова дебiторська заборго</w:t>
      </w:r>
      <w:r>
        <w:rPr>
          <w:rFonts w:eastAsia="Times New Roman"/>
          <w:color w:val="000000"/>
        </w:rPr>
        <w:t xml:space="preserve">ванiсть представлена наступним чином: </w:t>
      </w:r>
      <w:r>
        <w:rPr>
          <w:rFonts w:eastAsia="Times New Roman"/>
          <w:color w:val="000000"/>
        </w:rPr>
        <w:br/>
        <w:t>на 31.12.2016 тис. грн.</w:t>
      </w:r>
      <w:r>
        <w:rPr>
          <w:rFonts w:eastAsia="Times New Roman"/>
          <w:color w:val="000000"/>
        </w:rPr>
        <w:br/>
        <w:t>довгостроковi векселi одержанi 893</w:t>
      </w:r>
      <w:r>
        <w:rPr>
          <w:rFonts w:eastAsia="Times New Roman"/>
          <w:color w:val="000000"/>
        </w:rPr>
        <w:br/>
        <w:t>довгостроковi позики, виданi спiвробiтникам 3494</w:t>
      </w:r>
      <w:r>
        <w:rPr>
          <w:rFonts w:eastAsia="Times New Roman"/>
          <w:color w:val="000000"/>
        </w:rPr>
        <w:br/>
        <w:t>Разом 4387</w:t>
      </w:r>
      <w:r>
        <w:rPr>
          <w:rFonts w:eastAsia="Times New Roman"/>
          <w:color w:val="000000"/>
        </w:rPr>
        <w:br/>
        <w:t>Склад запасiв пiдприємства на 31.12.2015 та 31.12.2016 р. за видами:</w:t>
      </w:r>
      <w:r>
        <w:rPr>
          <w:rFonts w:eastAsia="Times New Roman"/>
          <w:color w:val="000000"/>
        </w:rPr>
        <w:br/>
        <w:t>Запаси 31.12.2015 31.12.2016</w:t>
      </w:r>
      <w:r>
        <w:rPr>
          <w:rFonts w:eastAsia="Times New Roman"/>
          <w:color w:val="000000"/>
        </w:rPr>
        <w:br/>
      </w:r>
      <w:r>
        <w:rPr>
          <w:rFonts w:eastAsia="Times New Roman"/>
          <w:color w:val="000000"/>
        </w:rPr>
        <w:t>сировина i матерiали 30 48</w:t>
      </w:r>
      <w:r>
        <w:rPr>
          <w:rFonts w:eastAsia="Times New Roman"/>
          <w:color w:val="000000"/>
        </w:rPr>
        <w:br/>
        <w:t>Паливо 670 559</w:t>
      </w:r>
      <w:r>
        <w:rPr>
          <w:rFonts w:eastAsia="Times New Roman"/>
          <w:color w:val="000000"/>
        </w:rPr>
        <w:br/>
        <w:t>будiвельнi матерiали 19126 46230</w:t>
      </w:r>
      <w:r>
        <w:rPr>
          <w:rFonts w:eastAsia="Times New Roman"/>
          <w:color w:val="000000"/>
        </w:rPr>
        <w:br/>
        <w:t>матерiали, що переданi пiдрядникам для виконання робiт 289 452</w:t>
      </w:r>
      <w:r>
        <w:rPr>
          <w:rFonts w:eastAsia="Times New Roman"/>
          <w:color w:val="000000"/>
        </w:rPr>
        <w:br/>
        <w:t>запчастини 143 302</w:t>
      </w:r>
      <w:r>
        <w:rPr>
          <w:rFonts w:eastAsia="Times New Roman"/>
          <w:color w:val="000000"/>
        </w:rPr>
        <w:br/>
        <w:t>обладнання для встановлення на об’єктах будiвництва 3200 4337</w:t>
      </w:r>
      <w:r>
        <w:rPr>
          <w:rFonts w:eastAsia="Times New Roman"/>
          <w:color w:val="000000"/>
        </w:rPr>
        <w:br/>
        <w:t>МШП 452 366</w:t>
      </w:r>
      <w:r>
        <w:rPr>
          <w:rFonts w:eastAsia="Times New Roman"/>
          <w:color w:val="000000"/>
        </w:rPr>
        <w:br/>
        <w:t>Разом виробничi запаси (р</w:t>
      </w:r>
      <w:r>
        <w:rPr>
          <w:rFonts w:eastAsia="Times New Roman"/>
          <w:color w:val="000000"/>
        </w:rPr>
        <w:t>ядок 1101) 23910 52294</w:t>
      </w:r>
      <w:r>
        <w:rPr>
          <w:rFonts w:eastAsia="Times New Roman"/>
          <w:color w:val="000000"/>
        </w:rPr>
        <w:br/>
        <w:t>незавершене виробництво (об’єкти будiвництва) 452365 1032979</w:t>
      </w:r>
      <w:r>
        <w:rPr>
          <w:rFonts w:eastAsia="Times New Roman"/>
          <w:color w:val="000000"/>
        </w:rPr>
        <w:br/>
        <w:t>незавершене виробництво (напiвфабрикати) 4684 8217</w:t>
      </w:r>
      <w:r>
        <w:rPr>
          <w:rFonts w:eastAsia="Times New Roman"/>
          <w:color w:val="000000"/>
        </w:rPr>
        <w:br/>
        <w:t>Разом незавершене виробництво (рядок 1102) 457049 1041196</w:t>
      </w:r>
      <w:r>
        <w:rPr>
          <w:rFonts w:eastAsia="Times New Roman"/>
          <w:color w:val="000000"/>
        </w:rPr>
        <w:br/>
        <w:t>Квартири на продаж 3333 4696</w:t>
      </w:r>
      <w:r>
        <w:rPr>
          <w:rFonts w:eastAsia="Times New Roman"/>
          <w:color w:val="000000"/>
        </w:rPr>
        <w:br/>
        <w:t>Разом товари (рядок 1104) 3333 469</w:t>
      </w:r>
      <w:r>
        <w:rPr>
          <w:rFonts w:eastAsia="Times New Roman"/>
          <w:color w:val="000000"/>
        </w:rPr>
        <w:t>6</w:t>
      </w:r>
      <w:r>
        <w:rPr>
          <w:rFonts w:eastAsia="Times New Roman"/>
          <w:color w:val="000000"/>
        </w:rPr>
        <w:br/>
        <w:t>Разом 484292 1098186</w:t>
      </w:r>
      <w:r>
        <w:rPr>
          <w:rFonts w:eastAsia="Times New Roman"/>
          <w:color w:val="000000"/>
        </w:rPr>
        <w:br/>
      </w:r>
      <w:r>
        <w:rPr>
          <w:rFonts w:eastAsia="Times New Roman"/>
          <w:color w:val="000000"/>
        </w:rPr>
        <w:br/>
        <w:t xml:space="preserve">Списання запасiв до чистої вартостi реалiзацiї i сторнування такого списання у звiтному перiодi товариством не здiйснювалось. </w:t>
      </w:r>
      <w:r>
        <w:rPr>
          <w:rFonts w:eastAsia="Times New Roman"/>
          <w:color w:val="000000"/>
        </w:rPr>
        <w:br/>
        <w:t>Поточна дебiторська заборгованiсть за товари, роботи, послуги визнається активом одночасно з визнанням до</w:t>
      </w:r>
      <w:r>
        <w:rPr>
          <w:rFonts w:eastAsia="Times New Roman"/>
          <w:color w:val="000000"/>
        </w:rPr>
        <w:t xml:space="preserve">ходiв вiд реалiзацiї товарiв, робiт, послуг. Чиста вартiсть реалiзацiї дебiторської заборгованостi за товари, роботи послуги на 31.12.16 становить 181728 тис. грн. </w:t>
      </w:r>
      <w:r>
        <w:rPr>
          <w:rFonts w:eastAsia="Times New Roman"/>
          <w:color w:val="000000"/>
        </w:rPr>
        <w:br/>
        <w:t xml:space="preserve">Дебiторська заборгованiсть з бюджетом на 31 грудня 2016 р. складається з плати за землю та </w:t>
      </w:r>
      <w:r>
        <w:rPr>
          <w:rFonts w:eastAsia="Times New Roman"/>
          <w:color w:val="000000"/>
        </w:rPr>
        <w:t xml:space="preserve">податку на додану вартiсть на загальну суму 46606 тис. грн. </w:t>
      </w:r>
      <w:r>
        <w:rPr>
          <w:rFonts w:eastAsia="Times New Roman"/>
          <w:color w:val="000000"/>
        </w:rPr>
        <w:br/>
        <w:t>Дебiторська заборгованiсть за виданими авансами складається:</w:t>
      </w:r>
      <w:r>
        <w:rPr>
          <w:rFonts w:eastAsia="Times New Roman"/>
          <w:color w:val="000000"/>
        </w:rPr>
        <w:br/>
        <w:t>на 31.12.2016, тис. грн.</w:t>
      </w:r>
      <w:r>
        <w:rPr>
          <w:rFonts w:eastAsia="Times New Roman"/>
          <w:color w:val="000000"/>
        </w:rPr>
        <w:br/>
        <w:t>Аванси, виданi субпiдрядникам за роботи 7384</w:t>
      </w:r>
      <w:r>
        <w:rPr>
          <w:rFonts w:eastAsia="Times New Roman"/>
          <w:color w:val="000000"/>
        </w:rPr>
        <w:br/>
        <w:t>Iншi аванси на придбання матерiалiв та послуг 37031</w:t>
      </w:r>
      <w:r>
        <w:rPr>
          <w:rFonts w:eastAsia="Times New Roman"/>
          <w:color w:val="000000"/>
        </w:rPr>
        <w:br/>
        <w:t>Разом 44415</w:t>
      </w:r>
      <w:r>
        <w:rPr>
          <w:rFonts w:eastAsia="Times New Roman"/>
          <w:color w:val="000000"/>
        </w:rPr>
        <w:br/>
      </w:r>
      <w:r>
        <w:rPr>
          <w:rFonts w:eastAsia="Times New Roman"/>
          <w:color w:val="000000"/>
        </w:rPr>
        <w:t>Iнша поточна дебiторська заборгованiсть пiдприємства:</w:t>
      </w:r>
      <w:r>
        <w:rPr>
          <w:rFonts w:eastAsia="Times New Roman"/>
          <w:color w:val="000000"/>
        </w:rPr>
        <w:br/>
        <w:t>на 31.12.2016, тис. грн.</w:t>
      </w:r>
      <w:r>
        <w:rPr>
          <w:rFonts w:eastAsia="Times New Roman"/>
          <w:color w:val="000000"/>
        </w:rPr>
        <w:br/>
        <w:t>Заборгованiсть спiвробiтникiв за позиками 2357</w:t>
      </w:r>
      <w:r>
        <w:rPr>
          <w:rFonts w:eastAsia="Times New Roman"/>
          <w:color w:val="000000"/>
        </w:rPr>
        <w:br/>
        <w:t>Заборгованiсть за цiннi папери в т.ч. 583</w:t>
      </w:r>
      <w:r>
        <w:rPr>
          <w:rFonts w:eastAsia="Times New Roman"/>
          <w:color w:val="000000"/>
        </w:rPr>
        <w:br/>
        <w:t>ПСАЕМ АО (4827073)</w:t>
      </w:r>
      <w:r>
        <w:rPr>
          <w:rFonts w:eastAsia="Times New Roman"/>
          <w:color w:val="000000"/>
        </w:rPr>
        <w:br/>
        <w:t>ТОВ «Харкiвжитлобуд-1» (33290414)</w:t>
      </w:r>
      <w:r>
        <w:rPr>
          <w:rFonts w:eastAsia="Times New Roman"/>
          <w:color w:val="000000"/>
        </w:rPr>
        <w:br/>
        <w:t>КУА «Iнвестицiйнi проекти» (3524615</w:t>
      </w:r>
      <w:r>
        <w:rPr>
          <w:rFonts w:eastAsia="Times New Roman"/>
          <w:color w:val="000000"/>
        </w:rPr>
        <w:t>2) 583</w:t>
      </w:r>
      <w:r>
        <w:rPr>
          <w:rFonts w:eastAsia="Times New Roman"/>
          <w:color w:val="000000"/>
        </w:rPr>
        <w:br/>
        <w:t>Iнша дебiторська заборгованiсть 23435</w:t>
      </w:r>
      <w:r>
        <w:rPr>
          <w:rFonts w:eastAsia="Times New Roman"/>
          <w:color w:val="000000"/>
        </w:rPr>
        <w:br/>
        <w:t>Разом 26375</w:t>
      </w:r>
      <w:r>
        <w:rPr>
          <w:rFonts w:eastAsia="Times New Roman"/>
          <w:color w:val="000000"/>
        </w:rPr>
        <w:br/>
        <w:t xml:space="preserve">Стаття «поточнi фiнансовi iнвестицiї» складається з дисконтних облiгацiй, придбаних пiдприємством для продажу, на суму 85500 тис. грн., у звiтi про фiнансовий стан оцiнена за </w:t>
      </w:r>
      <w:r>
        <w:rPr>
          <w:rFonts w:eastAsia="Times New Roman"/>
          <w:color w:val="000000"/>
        </w:rPr>
        <w:lastRenderedPageBreak/>
        <w:t>собiвартiстю реалiзацiї.</w:t>
      </w:r>
      <w:r>
        <w:rPr>
          <w:rFonts w:eastAsia="Times New Roman"/>
          <w:color w:val="000000"/>
        </w:rPr>
        <w:br/>
        <w:t>Серiя 31.12.2015 (тис. грн.) 31.12.2016 (тис. грн.)</w:t>
      </w:r>
      <w:r>
        <w:rPr>
          <w:rFonts w:eastAsia="Times New Roman"/>
          <w:color w:val="000000"/>
        </w:rPr>
        <w:br/>
        <w:t>Серiя R (емiтент ТОВ «Харкiвжитлобуд-1», код 33290414) 75500 75500</w:t>
      </w:r>
      <w:r>
        <w:rPr>
          <w:rFonts w:eastAsia="Times New Roman"/>
          <w:color w:val="000000"/>
        </w:rPr>
        <w:br/>
        <w:t>Серiя S (емiтент ТОВ «Харкiвжитлобуд-1», код 33290414) 10000 10000</w:t>
      </w:r>
      <w:r>
        <w:rPr>
          <w:rFonts w:eastAsia="Times New Roman"/>
          <w:color w:val="000000"/>
        </w:rPr>
        <w:br/>
        <w:t>Цiльовi облiгацiї серiї Т5 (емiтент АТ «Трест Житлобуд-1») 21984 0</w:t>
      </w:r>
      <w:r>
        <w:rPr>
          <w:rFonts w:eastAsia="Times New Roman"/>
          <w:color w:val="000000"/>
        </w:rPr>
        <w:br/>
        <w:t>Ра</w:t>
      </w:r>
      <w:r>
        <w:rPr>
          <w:rFonts w:eastAsia="Times New Roman"/>
          <w:color w:val="000000"/>
        </w:rPr>
        <w:t>зом 107484 85500</w:t>
      </w:r>
      <w:r>
        <w:rPr>
          <w:rFonts w:eastAsia="Times New Roman"/>
          <w:color w:val="000000"/>
        </w:rPr>
        <w:br/>
        <w:t xml:space="preserve">Стаття «грошовi кошти» представлена грошовими коштами пiдприємства в нацiональнiй валютi на поточних рахунках та на 31.12.2016 р. становить 11413 тис. грн. </w:t>
      </w:r>
      <w:r>
        <w:rPr>
          <w:rFonts w:eastAsia="Times New Roman"/>
          <w:color w:val="000000"/>
        </w:rPr>
        <w:br/>
        <w:t>Власний капiтал пiдприємства на 31.12.2016 р. становить 33618 тис. грн.. Статутний</w:t>
      </w:r>
      <w:r>
        <w:rPr>
          <w:rFonts w:eastAsia="Times New Roman"/>
          <w:color w:val="000000"/>
        </w:rPr>
        <w:t xml:space="preserve"> капiтал протягом 2016 р. не змiнювався. Номiнальна вартiсть акцiй становить 0,25 грн. </w:t>
      </w:r>
      <w:r>
        <w:rPr>
          <w:rFonts w:eastAsia="Times New Roman"/>
          <w:color w:val="000000"/>
        </w:rPr>
        <w:br/>
        <w:t>Нерозподiлений прибуток за 2016 р. збiльшився на 14461 тис. грн. за рахунок отриманого чистого прибутку.</w:t>
      </w:r>
      <w:r>
        <w:rPr>
          <w:rFonts w:eastAsia="Times New Roman"/>
          <w:color w:val="000000"/>
        </w:rPr>
        <w:br/>
        <w:t>Довгостроковi кредити банкiв представленi кредитами в АБ «Укрга</w:t>
      </w:r>
      <w:r>
        <w:rPr>
          <w:rFonts w:eastAsia="Times New Roman"/>
          <w:color w:val="000000"/>
        </w:rPr>
        <w:t>збанк». Прострочена заборгованiсть за кредитами вiдсутня. Будь-яке невиконання зобов'язань за кредитними угодами або будь-яке порушення умов кредитної угоди, що їх не було виправлено на дату закiнчення звiтного перiоду або до неї.</w:t>
      </w:r>
      <w:r>
        <w:rPr>
          <w:rFonts w:eastAsia="Times New Roman"/>
          <w:color w:val="000000"/>
        </w:rPr>
        <w:br/>
        <w:t>Iншi довгостроковi фiнанс</w:t>
      </w:r>
      <w:r>
        <w:rPr>
          <w:rFonts w:eastAsia="Times New Roman"/>
          <w:color w:val="000000"/>
        </w:rPr>
        <w:t>овi зобов’язання на 31.12.2016 р. становлять 728355 тис. грн. та складаються з довгострокової заборгованостi за дисконтними та цiльовими облiгацiями.</w:t>
      </w:r>
      <w:r>
        <w:rPr>
          <w:rFonts w:eastAsia="Times New Roman"/>
          <w:color w:val="000000"/>
        </w:rPr>
        <w:br/>
        <w:t>Довгостроковi забезпечення представленi резервом, створеним з метою добудови об’єктiв, введених в експлуат</w:t>
      </w:r>
      <w:r>
        <w:rPr>
          <w:rFonts w:eastAsia="Times New Roman"/>
          <w:color w:val="000000"/>
        </w:rPr>
        <w:t xml:space="preserve">ацiю у зимовий перiод 2016 р., завершення робiт за якими було неможливим внаслiдок погодних умов. Переглядаються на 31.12.2017 року. </w:t>
      </w:r>
      <w:r>
        <w:rPr>
          <w:rFonts w:eastAsia="Times New Roman"/>
          <w:color w:val="000000"/>
        </w:rPr>
        <w:br/>
        <w:t>Кредиторська заборгованiсть визнається у звiтi, якщо її оцiнка може бути достовiрно визначена та iснує ймовiрнiсть зменшен</w:t>
      </w:r>
      <w:r>
        <w:rPr>
          <w:rFonts w:eastAsia="Times New Roman"/>
          <w:color w:val="000000"/>
        </w:rPr>
        <w:t xml:space="preserve">ня майбутнiх економiчних вигiд внаслiдок її погашення. </w:t>
      </w:r>
      <w:r>
        <w:rPr>
          <w:rFonts w:eastAsia="Times New Roman"/>
          <w:color w:val="000000"/>
        </w:rPr>
        <w:br/>
        <w:t>Поточна кредиторська заборгованiсть за довгостроковими зобов’язаннями представлена заборгованiстю за вiдсотковими облiгацiями.</w:t>
      </w:r>
      <w:r>
        <w:rPr>
          <w:rFonts w:eastAsia="Times New Roman"/>
          <w:color w:val="000000"/>
        </w:rPr>
        <w:br/>
        <w:t>Кредиторська заборгованiсть за товари, роботи, послуги на 31.12.2016 р. с</w:t>
      </w:r>
      <w:r>
        <w:rPr>
          <w:rFonts w:eastAsia="Times New Roman"/>
          <w:color w:val="000000"/>
        </w:rPr>
        <w:t xml:space="preserve">тановить 106124 тис. грн. i складається </w:t>
      </w:r>
      <w:r>
        <w:rPr>
          <w:rFonts w:eastAsia="Times New Roman"/>
          <w:color w:val="000000"/>
        </w:rPr>
        <w:br/>
        <w:t>на 31.12.2016 тис. грн.</w:t>
      </w:r>
      <w:r>
        <w:rPr>
          <w:rFonts w:eastAsia="Times New Roman"/>
          <w:color w:val="000000"/>
        </w:rPr>
        <w:br/>
        <w:t>заборгованiсть за пiдряднi роботи 35976</w:t>
      </w:r>
      <w:r>
        <w:rPr>
          <w:rFonts w:eastAsia="Times New Roman"/>
          <w:color w:val="000000"/>
        </w:rPr>
        <w:br/>
        <w:t>Заборгованiсть за матерiали i послуги 70148</w:t>
      </w:r>
      <w:r>
        <w:rPr>
          <w:rFonts w:eastAsia="Times New Roman"/>
          <w:color w:val="000000"/>
        </w:rPr>
        <w:br/>
        <w:t>Разом 106124</w:t>
      </w:r>
      <w:r>
        <w:rPr>
          <w:rFonts w:eastAsia="Times New Roman"/>
          <w:color w:val="000000"/>
        </w:rPr>
        <w:br/>
        <w:t>Поточнi зобов’язання за розрахунками з одержаних авансiв на 31.12.2016 р. становлять 577318 ти</w:t>
      </w:r>
      <w:r>
        <w:rPr>
          <w:rFonts w:eastAsia="Times New Roman"/>
          <w:color w:val="000000"/>
        </w:rPr>
        <w:t>с. грн. i сформованi здебiльшого авансами вiд фiзичних осiб на придбання квартир.</w:t>
      </w:r>
      <w:r>
        <w:rPr>
          <w:rFonts w:eastAsia="Times New Roman"/>
          <w:color w:val="000000"/>
        </w:rPr>
        <w:br/>
        <w:t>Резерви.</w:t>
      </w:r>
      <w:r>
        <w:rPr>
          <w:rFonts w:eastAsia="Times New Roman"/>
          <w:color w:val="000000"/>
        </w:rPr>
        <w:br/>
        <w:t>Пiдприємство створює резерв на виплату вiдпусток персоналу, який на 31.12.2016 року становить 12356 тис.грн.</w:t>
      </w:r>
      <w:r>
        <w:rPr>
          <w:rFonts w:eastAsia="Times New Roman"/>
          <w:color w:val="000000"/>
        </w:rPr>
        <w:br/>
        <w:t>Винагороди працiвникам. Виплати по заробiтнiй платi, вип</w:t>
      </w:r>
      <w:r>
        <w:rPr>
          <w:rFonts w:eastAsia="Times New Roman"/>
          <w:color w:val="000000"/>
        </w:rPr>
        <w:t>лати по соцiальному забезпеченню, сплаченi вiдпуски i лiкарнянi, премiї нараховуються в тому перiодi, в якому вiдповiднi винагороди надавалися персоналу пiдприємства. Поточнi зобов’язання за розрахунками з оплати працi на 31.12.2016 р. становлять 8479 тис.</w:t>
      </w:r>
      <w:r>
        <w:rPr>
          <w:rFonts w:eastAsia="Times New Roman"/>
          <w:color w:val="000000"/>
        </w:rPr>
        <w:t xml:space="preserve"> грн. та представленi заборгованiстю з виплати заробiтної плати за грудень 2016 р.</w:t>
      </w:r>
      <w:r>
        <w:rPr>
          <w:rFonts w:eastAsia="Times New Roman"/>
          <w:color w:val="000000"/>
        </w:rPr>
        <w:br/>
        <w:t>Iншi поточнi зобов’язання пiдприємства на 31.12.2016 р. становлять 109421 тис. грн. i складаються:</w:t>
      </w:r>
      <w:r>
        <w:rPr>
          <w:rFonts w:eastAsia="Times New Roman"/>
          <w:color w:val="000000"/>
        </w:rPr>
        <w:br/>
        <w:t>на 31.12.2016, тис. грн.</w:t>
      </w:r>
      <w:r>
        <w:rPr>
          <w:rFonts w:eastAsia="Times New Roman"/>
          <w:color w:val="000000"/>
        </w:rPr>
        <w:br/>
        <w:t>Поточна заборгованiсть за профспiлковими внесками</w:t>
      </w:r>
      <w:r>
        <w:rPr>
          <w:rFonts w:eastAsia="Times New Roman"/>
          <w:color w:val="000000"/>
        </w:rPr>
        <w:t xml:space="preserve"> 33</w:t>
      </w:r>
      <w:r>
        <w:rPr>
          <w:rFonts w:eastAsia="Times New Roman"/>
          <w:color w:val="000000"/>
        </w:rPr>
        <w:br/>
        <w:t>Заборгованiсть за цiннi папери, в т.ч. 94093</w:t>
      </w:r>
      <w:r>
        <w:rPr>
          <w:rFonts w:eastAsia="Times New Roman"/>
          <w:color w:val="000000"/>
        </w:rPr>
        <w:br/>
        <w:t>ТОВ «Харкiвжитлобуд-1» (33290414) 66326</w:t>
      </w:r>
      <w:r>
        <w:rPr>
          <w:rFonts w:eastAsia="Times New Roman"/>
          <w:color w:val="000000"/>
        </w:rPr>
        <w:br/>
        <w:t xml:space="preserve">КУА «Iнвестицiйнi проекти» (35246152) 27679 </w:t>
      </w:r>
      <w:r>
        <w:rPr>
          <w:rFonts w:eastAsia="Times New Roman"/>
          <w:color w:val="000000"/>
        </w:rPr>
        <w:br/>
        <w:t>Iншi поточнi зобов’язання 15062</w:t>
      </w:r>
      <w:r>
        <w:rPr>
          <w:rFonts w:eastAsia="Times New Roman"/>
          <w:color w:val="000000"/>
        </w:rPr>
        <w:br/>
        <w:t>Заборгованiсть за виконавчими листами спiвробiтникiв 17</w:t>
      </w:r>
      <w:r>
        <w:rPr>
          <w:rFonts w:eastAsia="Times New Roman"/>
          <w:color w:val="000000"/>
        </w:rPr>
        <w:br/>
        <w:t>Поточна заборгованiсть за вiдсотка</w:t>
      </w:r>
      <w:r>
        <w:rPr>
          <w:rFonts w:eastAsia="Times New Roman"/>
          <w:color w:val="000000"/>
        </w:rPr>
        <w:t>ми за кредитом 216</w:t>
      </w:r>
      <w:r>
        <w:rPr>
          <w:rFonts w:eastAsia="Times New Roman"/>
          <w:color w:val="000000"/>
        </w:rPr>
        <w:br/>
        <w:t>Разом 109421</w:t>
      </w:r>
      <w:r>
        <w:rPr>
          <w:rFonts w:eastAsia="Times New Roman"/>
          <w:color w:val="000000"/>
        </w:rPr>
        <w:br/>
        <w:t xml:space="preserve">Сторнування будь-яких забезпечень витрат на реструктуризацiю, виплат, пов'язаних iз судовими </w:t>
      </w:r>
      <w:r>
        <w:rPr>
          <w:rFonts w:eastAsia="Times New Roman"/>
          <w:color w:val="000000"/>
        </w:rPr>
        <w:lastRenderedPageBreak/>
        <w:t>справами, змiн в класифiкацiї фiнансових активiв унаслiдок змiни мети або використання цих активiв, змiн в умовних зобов'язаннях аб</w:t>
      </w:r>
      <w:r>
        <w:rPr>
          <w:rFonts w:eastAsia="Times New Roman"/>
          <w:color w:val="000000"/>
        </w:rPr>
        <w:t>о умовних активах, виправлень помилок попереднiх перiодiв Товариство у звiтному перiодi не здiйснювало.</w:t>
      </w:r>
    </w:p>
    <w:p w:rsidR="00000000" w:rsidRDefault="00F258BB">
      <w:pPr>
        <w:pStyle w:val="4"/>
        <w:rPr>
          <w:rFonts w:eastAsia="Times New Roman"/>
          <w:color w:val="000000"/>
          <w:lang w:val="uk-UA"/>
        </w:rPr>
      </w:pPr>
    </w:p>
    <w:p w:rsidR="00000000" w:rsidRDefault="00F258BB">
      <w:pPr>
        <w:pStyle w:val="4"/>
        <w:rPr>
          <w:rFonts w:eastAsia="Times New Roman"/>
          <w:color w:val="000000"/>
        </w:rPr>
      </w:pPr>
      <w:r>
        <w:rPr>
          <w:rFonts w:eastAsia="Times New Roman"/>
          <w:color w:val="000000"/>
        </w:rPr>
        <w:t>Продовження тексту приміток</w:t>
      </w:r>
    </w:p>
    <w:p w:rsidR="00000000" w:rsidRDefault="00F258BB">
      <w:pPr>
        <w:divId w:val="369185020"/>
        <w:rPr>
          <w:rFonts w:eastAsia="Times New Roman"/>
          <w:color w:val="000000"/>
        </w:rPr>
      </w:pPr>
      <w:r>
        <w:rPr>
          <w:rFonts w:eastAsia="Times New Roman"/>
          <w:color w:val="000000"/>
        </w:rPr>
        <w:t>5. Пояснення до Звiту про фiнансовi результати (звiту про сукупний дохiд)</w:t>
      </w:r>
      <w:r>
        <w:rPr>
          <w:rFonts w:eastAsia="Times New Roman"/>
          <w:color w:val="000000"/>
        </w:rPr>
        <w:br/>
        <w:t>Визнання доходiв</w:t>
      </w:r>
      <w:r>
        <w:rPr>
          <w:rFonts w:eastAsia="Times New Roman"/>
          <w:color w:val="000000"/>
        </w:rPr>
        <w:br/>
        <w:t>Виручка визнається, якщо iснує в</w:t>
      </w:r>
      <w:r>
        <w:rPr>
          <w:rFonts w:eastAsia="Times New Roman"/>
          <w:color w:val="000000"/>
        </w:rPr>
        <w:t>iрогiднiсть того, що пiдприємство отримає економiчнi вигоди, та якщо виручка може бути надiйно оцiнена. Виручка оцiнюється за справедливою вартiстю отриманої винагороди.</w:t>
      </w:r>
      <w:r>
        <w:rPr>
          <w:rFonts w:eastAsia="Times New Roman"/>
          <w:color w:val="000000"/>
        </w:rPr>
        <w:br/>
        <w:t>Доходи i витрати визначаються на пiдставi принципiв нарахування та вiдповiдностi i вiд</w:t>
      </w:r>
      <w:r>
        <w:rPr>
          <w:rFonts w:eastAsia="Times New Roman"/>
          <w:color w:val="000000"/>
        </w:rPr>
        <w:t>ображаються в звiтностi того перiоду, до якого вони належать. Фiнансовi витрати, пов’язанi зi створенням квалiфiкацiйного активу, збiльшують вартiсть вiдповiдного квалiфiкацiйного активу.</w:t>
      </w:r>
      <w:r>
        <w:rPr>
          <w:rFonts w:eastAsia="Times New Roman"/>
          <w:color w:val="000000"/>
        </w:rPr>
        <w:br/>
        <w:t>Чистий дохiд вiд реалiзацiї продукцiї за 2016 р. становить 512536 ти</w:t>
      </w:r>
      <w:r>
        <w:rPr>
          <w:rFonts w:eastAsia="Times New Roman"/>
          <w:color w:val="000000"/>
        </w:rPr>
        <w:t>с. грн.</w:t>
      </w:r>
      <w:r>
        <w:rPr>
          <w:rFonts w:eastAsia="Times New Roman"/>
          <w:color w:val="000000"/>
        </w:rPr>
        <w:br/>
        <w:t>Iншi операцiйнi доходи за 2016 р. становлять 68888 тис. грн., iншi операцiйнi витрати - 69907 тис. грн:</w:t>
      </w:r>
      <w:r>
        <w:rPr>
          <w:rFonts w:eastAsia="Times New Roman"/>
          <w:color w:val="000000"/>
        </w:rPr>
        <w:br/>
        <w:t xml:space="preserve">Доходи, тис. грн. Витрати, тис. грн. </w:t>
      </w:r>
      <w:r>
        <w:rPr>
          <w:rFonts w:eastAsia="Times New Roman"/>
          <w:color w:val="000000"/>
        </w:rPr>
        <w:br/>
        <w:t>Реалiзованi будiвельнi матерiали 52703 52781</w:t>
      </w:r>
      <w:r>
        <w:rPr>
          <w:rFonts w:eastAsia="Times New Roman"/>
          <w:color w:val="000000"/>
        </w:rPr>
        <w:br/>
        <w:t>Дохiд вiд оренди майна 2424 -</w:t>
      </w:r>
      <w:r>
        <w:rPr>
          <w:rFonts w:eastAsia="Times New Roman"/>
          <w:color w:val="000000"/>
        </w:rPr>
        <w:br/>
        <w:t>% Одержанi за залишками на раху</w:t>
      </w:r>
      <w:r>
        <w:rPr>
          <w:rFonts w:eastAsia="Times New Roman"/>
          <w:color w:val="000000"/>
        </w:rPr>
        <w:t>нках 3833 -</w:t>
      </w:r>
      <w:r>
        <w:rPr>
          <w:rFonts w:eastAsia="Times New Roman"/>
          <w:color w:val="000000"/>
        </w:rPr>
        <w:br/>
        <w:t>штрафи 1 1020</w:t>
      </w:r>
      <w:r>
        <w:rPr>
          <w:rFonts w:eastAsia="Times New Roman"/>
          <w:color w:val="000000"/>
        </w:rPr>
        <w:br/>
        <w:t>Реалiзованi основнi засоби 9014 8928</w:t>
      </w:r>
      <w:r>
        <w:rPr>
          <w:rFonts w:eastAsia="Times New Roman"/>
          <w:color w:val="000000"/>
        </w:rPr>
        <w:br/>
        <w:t>Витрати на культмасовi заходи - 1328</w:t>
      </w:r>
      <w:r>
        <w:rPr>
          <w:rFonts w:eastAsia="Times New Roman"/>
          <w:color w:val="000000"/>
        </w:rPr>
        <w:br/>
        <w:t>Iншi операцiйнi доходи 913 -</w:t>
      </w:r>
      <w:r>
        <w:rPr>
          <w:rFonts w:eastAsia="Times New Roman"/>
          <w:color w:val="000000"/>
        </w:rPr>
        <w:br/>
        <w:t>Iншi операцiйнi витрати - 5850</w:t>
      </w:r>
      <w:r>
        <w:rPr>
          <w:rFonts w:eastAsia="Times New Roman"/>
          <w:color w:val="000000"/>
        </w:rPr>
        <w:br/>
        <w:t>Разом 68888 69907</w:t>
      </w:r>
      <w:r>
        <w:rPr>
          <w:rFonts w:eastAsia="Times New Roman"/>
          <w:color w:val="000000"/>
        </w:rPr>
        <w:br/>
      </w:r>
      <w:r>
        <w:rPr>
          <w:rFonts w:eastAsia="Times New Roman"/>
          <w:color w:val="000000"/>
        </w:rPr>
        <w:br/>
        <w:t>Iншi доходи/витрати.</w:t>
      </w:r>
      <w:r>
        <w:rPr>
          <w:rFonts w:eastAsia="Times New Roman"/>
          <w:color w:val="000000"/>
        </w:rPr>
        <w:br/>
        <w:t>Вiдображенi у формi №2 «Звiт про фiнансовi результати (З</w:t>
      </w:r>
      <w:r>
        <w:rPr>
          <w:rFonts w:eastAsia="Times New Roman"/>
          <w:color w:val="000000"/>
        </w:rPr>
        <w:t>вiт про сукупний дохiд)» за 2016 рiк iншi доходи складаються з доходiв вiд продажу цiнних паперiв (облiгацiї цiльовi та дисконтнi). В iнших витратах вiдображена собiвартiсть вiдповiдних цiнних паперiв на суму 662322 тис. грн та залишкова вартiсть лiквiдова</w:t>
      </w:r>
      <w:r>
        <w:rPr>
          <w:rFonts w:eastAsia="Times New Roman"/>
          <w:color w:val="000000"/>
        </w:rPr>
        <w:t>них основних засобiв – 387 тис. грн.</w:t>
      </w:r>
      <w:r>
        <w:rPr>
          <w:rFonts w:eastAsia="Times New Roman"/>
          <w:color w:val="000000"/>
        </w:rPr>
        <w:br/>
        <w:t xml:space="preserve">Собiвартiсть реалiзованої продукцiї за 2016 р. становить 433066 тис. грн. </w:t>
      </w:r>
      <w:r>
        <w:rPr>
          <w:rFonts w:eastAsia="Times New Roman"/>
          <w:color w:val="000000"/>
        </w:rPr>
        <w:br/>
        <w:t>Пiдприємство понесло наступнi витрати за елементами</w:t>
      </w:r>
      <w:r>
        <w:rPr>
          <w:rFonts w:eastAsia="Times New Roman"/>
          <w:color w:val="000000"/>
        </w:rPr>
        <w:br/>
        <w:t>Статтi елементiв операцiйних витрат станом на звiтнi дати 2015 2016</w:t>
      </w:r>
      <w:r>
        <w:rPr>
          <w:rFonts w:eastAsia="Times New Roman"/>
          <w:color w:val="000000"/>
        </w:rPr>
        <w:br/>
        <w:t>Матерiальнi затрати 2588</w:t>
      </w:r>
      <w:r>
        <w:rPr>
          <w:rFonts w:eastAsia="Times New Roman"/>
          <w:color w:val="000000"/>
        </w:rPr>
        <w:t>87 495790</w:t>
      </w:r>
      <w:r>
        <w:rPr>
          <w:rFonts w:eastAsia="Times New Roman"/>
          <w:color w:val="000000"/>
        </w:rPr>
        <w:br/>
        <w:t>Витрати на оплату працi 46164 109442</w:t>
      </w:r>
      <w:r>
        <w:rPr>
          <w:rFonts w:eastAsia="Times New Roman"/>
          <w:color w:val="000000"/>
        </w:rPr>
        <w:br/>
        <w:t>Вiдрахування на соцiальнi заходи 17423 23741</w:t>
      </w:r>
      <w:r>
        <w:rPr>
          <w:rFonts w:eastAsia="Times New Roman"/>
          <w:color w:val="000000"/>
        </w:rPr>
        <w:br/>
        <w:t>Амортизацiя 5827 16395</w:t>
      </w:r>
      <w:r>
        <w:rPr>
          <w:rFonts w:eastAsia="Times New Roman"/>
          <w:color w:val="000000"/>
        </w:rPr>
        <w:br/>
        <w:t>Iншi операцiйнi витрати 231940 419244</w:t>
      </w:r>
      <w:r>
        <w:rPr>
          <w:rFonts w:eastAsia="Times New Roman"/>
          <w:color w:val="000000"/>
        </w:rPr>
        <w:br/>
        <w:t>Разом 560241 1064612</w:t>
      </w:r>
      <w:r>
        <w:rPr>
          <w:rFonts w:eastAsia="Times New Roman"/>
          <w:color w:val="000000"/>
        </w:rPr>
        <w:br/>
        <w:t>Операцiї з пов'язаними сторонами</w:t>
      </w:r>
      <w:r>
        <w:rPr>
          <w:rFonts w:eastAsia="Times New Roman"/>
          <w:color w:val="000000"/>
        </w:rPr>
        <w:br/>
        <w:t>За 2016 р. Товариство здiйснювало операцiї з наст</w:t>
      </w:r>
      <w:r>
        <w:rPr>
          <w:rFonts w:eastAsia="Times New Roman"/>
          <w:color w:val="000000"/>
        </w:rPr>
        <w:t>упними пов’язаними сторонами:</w:t>
      </w:r>
      <w:r>
        <w:rPr>
          <w:rFonts w:eastAsia="Times New Roman"/>
          <w:color w:val="000000"/>
        </w:rPr>
        <w:br/>
        <w:t xml:space="preserve">Пiдприємство Код за ЄДРПОУ Товариство реалiзувало продукцiї, робiт, Товариство отримало продукцiї, робiт, </w:t>
      </w:r>
      <w:r>
        <w:rPr>
          <w:rFonts w:eastAsia="Times New Roman"/>
          <w:color w:val="000000"/>
        </w:rPr>
        <w:br/>
        <w:t>тис. грн. тис. грн</w:t>
      </w:r>
      <w:r>
        <w:rPr>
          <w:rFonts w:eastAsia="Times New Roman"/>
          <w:color w:val="000000"/>
        </w:rPr>
        <w:br/>
        <w:t>АТ «ХАРКIВСЬКА АВТОБАЗА №2» 01268414 3291 14512</w:t>
      </w:r>
      <w:r>
        <w:rPr>
          <w:rFonts w:eastAsia="Times New Roman"/>
          <w:color w:val="000000"/>
        </w:rPr>
        <w:br/>
        <w:t>АТ «ПСАЕМ» 04827073 69956 240614</w:t>
      </w:r>
      <w:r>
        <w:rPr>
          <w:rFonts w:eastAsia="Times New Roman"/>
          <w:color w:val="000000"/>
        </w:rPr>
        <w:br/>
        <w:t>ПП «Мекка» 35971857</w:t>
      </w:r>
      <w:r>
        <w:rPr>
          <w:rFonts w:eastAsia="Times New Roman"/>
          <w:color w:val="000000"/>
        </w:rPr>
        <w:t xml:space="preserve"> 2 204</w:t>
      </w:r>
      <w:r>
        <w:rPr>
          <w:rFonts w:eastAsia="Times New Roman"/>
          <w:color w:val="000000"/>
        </w:rPr>
        <w:br/>
        <w:t>ДП ЖКК 30655966 239 385</w:t>
      </w:r>
      <w:r>
        <w:rPr>
          <w:rFonts w:eastAsia="Times New Roman"/>
          <w:color w:val="000000"/>
        </w:rPr>
        <w:br/>
        <w:t xml:space="preserve">ПРИВАТНЕ АКЦIОНЕРНЕ ТОВАРИСТВО «ХАРКIВЕЛЕКТРОМОНТАЖ КОМПЛЕКТ» </w:t>
      </w:r>
      <w:r>
        <w:rPr>
          <w:rFonts w:eastAsia="Times New Roman"/>
          <w:color w:val="000000"/>
        </w:rPr>
        <w:lastRenderedPageBreak/>
        <w:t>14077940 317 9680</w:t>
      </w:r>
      <w:r>
        <w:rPr>
          <w:rFonts w:eastAsia="Times New Roman"/>
          <w:color w:val="000000"/>
        </w:rPr>
        <w:br/>
        <w:t>ОК "Житлово-будiвельний кооператив "Житлобуд-1" 36224907 9 1852</w:t>
      </w:r>
      <w:r>
        <w:rPr>
          <w:rFonts w:eastAsia="Times New Roman"/>
          <w:color w:val="000000"/>
        </w:rPr>
        <w:br/>
        <w:t>ТОВ ФК "Житлобуд-1" 34758570 2 -</w:t>
      </w:r>
      <w:r>
        <w:rPr>
          <w:rFonts w:eastAsia="Times New Roman"/>
          <w:color w:val="000000"/>
        </w:rPr>
        <w:br/>
        <w:t>Разом 73816 267247</w:t>
      </w:r>
      <w:r>
        <w:rPr>
          <w:rFonts w:eastAsia="Times New Roman"/>
          <w:color w:val="000000"/>
        </w:rPr>
        <w:br/>
      </w:r>
      <w:r>
        <w:rPr>
          <w:rFonts w:eastAsia="Times New Roman"/>
          <w:color w:val="000000"/>
        </w:rPr>
        <w:br/>
        <w:t>Вiдповiдно до МСБО 24 « Розк</w:t>
      </w:r>
      <w:r>
        <w:rPr>
          <w:rFonts w:eastAsia="Times New Roman"/>
          <w:color w:val="000000"/>
        </w:rPr>
        <w:t>риття iнформацiї про зв’язанi сторони», у разi здiйснення операцiй з пов’язаними сторонами Товариство дотримується рiвня звичайних цiн та поточних потреб господарської дiяльностi.</w:t>
      </w:r>
      <w:r>
        <w:rPr>
          <w:rFonts w:eastAsia="Times New Roman"/>
          <w:color w:val="000000"/>
        </w:rPr>
        <w:br/>
        <w:t>Визнань збитку вiд зменшення корисностi фiнансових активiв, основних засобiв</w:t>
      </w:r>
      <w:r>
        <w:rPr>
          <w:rFonts w:eastAsia="Times New Roman"/>
          <w:color w:val="000000"/>
        </w:rPr>
        <w:t>, нематерiальних активiв або iнших активiв, а також сторнування такого збитку вiд зменшення корисностi у звiтному перiодi не було.</w:t>
      </w:r>
      <w:r>
        <w:rPr>
          <w:rFonts w:eastAsia="Times New Roman"/>
          <w:color w:val="000000"/>
        </w:rPr>
        <w:br/>
        <w:t xml:space="preserve">Вiд дiяльностi за 2016 р. пiдприємство отримало чистий прибуток у сумi 14461 тис. грн. </w:t>
      </w:r>
    </w:p>
    <w:p w:rsidR="00000000" w:rsidRDefault="00F258BB">
      <w:pPr>
        <w:pStyle w:val="4"/>
        <w:rPr>
          <w:rFonts w:eastAsia="Times New Roman"/>
          <w:color w:val="000000"/>
          <w:lang w:val="uk-UA"/>
        </w:rPr>
      </w:pPr>
    </w:p>
    <w:p w:rsidR="00000000" w:rsidRDefault="00F258BB">
      <w:pPr>
        <w:pStyle w:val="4"/>
        <w:rPr>
          <w:rFonts w:eastAsia="Times New Roman"/>
          <w:color w:val="000000"/>
        </w:rPr>
      </w:pPr>
      <w:r>
        <w:rPr>
          <w:rFonts w:eastAsia="Times New Roman"/>
          <w:color w:val="000000"/>
        </w:rPr>
        <w:t>Продовження тексту приміток</w:t>
      </w:r>
    </w:p>
    <w:p w:rsidR="00000000" w:rsidRDefault="00F258BB">
      <w:pPr>
        <w:divId w:val="2007130653"/>
        <w:rPr>
          <w:rFonts w:eastAsia="Times New Roman"/>
          <w:color w:val="000000"/>
        </w:rPr>
      </w:pPr>
      <w:r>
        <w:rPr>
          <w:rFonts w:eastAsia="Times New Roman"/>
          <w:color w:val="000000"/>
        </w:rPr>
        <w:t>6. Поясн</w:t>
      </w:r>
      <w:r>
        <w:rPr>
          <w:rFonts w:eastAsia="Times New Roman"/>
          <w:color w:val="000000"/>
        </w:rPr>
        <w:t>ення до Звiту про рух грошових коштiв</w:t>
      </w:r>
      <w:r>
        <w:rPr>
          <w:rFonts w:eastAsia="Times New Roman"/>
          <w:color w:val="000000"/>
        </w:rPr>
        <w:br/>
        <w:t>В результатi операцiйної дiяльностi пiдприємство за 2016 р. одержало кошти вiд реалiзацiї квартир, реалiзацiї металопластикових виробiв, бетонного, цементного та вапнякового розчину, реалiзацiї товарiв, металевих вироб</w:t>
      </w:r>
      <w:r>
        <w:rPr>
          <w:rFonts w:eastAsia="Times New Roman"/>
          <w:color w:val="000000"/>
        </w:rPr>
        <w:t xml:space="preserve">iв, монтажу металопластикових виробiв, надання геодезичних та проектних послуг, реалiзацiї пiдрядних робiт на суму </w:t>
      </w:r>
      <w:r>
        <w:rPr>
          <w:rFonts w:eastAsia="Times New Roman"/>
          <w:color w:val="000000"/>
        </w:rPr>
        <w:br/>
        <w:t xml:space="preserve">836057 тис. грн. </w:t>
      </w:r>
      <w:r>
        <w:rPr>
          <w:rFonts w:eastAsia="Times New Roman"/>
          <w:color w:val="000000"/>
        </w:rPr>
        <w:br/>
        <w:t>В результатi iнвестицiйної дiяльностi пiдприємства за 2016 р. одержало кошти вiд реалiзацiї дисконтних облiгацiй на суму 5</w:t>
      </w:r>
      <w:r>
        <w:rPr>
          <w:rFonts w:eastAsia="Times New Roman"/>
          <w:color w:val="000000"/>
        </w:rPr>
        <w:t>78921 тис. грн.</w:t>
      </w:r>
      <w:r>
        <w:rPr>
          <w:rFonts w:eastAsia="Times New Roman"/>
          <w:color w:val="000000"/>
        </w:rPr>
        <w:br/>
        <w:t>В результатi фiнансової дiяльностi пiдприємство погасило кредити вiд банкiвських установ на суму 19863 тис. грн., нових кредитiв отримано на 20170 тис. грн.</w:t>
      </w:r>
      <w:r>
        <w:rPr>
          <w:rFonts w:eastAsia="Times New Roman"/>
          <w:color w:val="000000"/>
        </w:rPr>
        <w:br/>
        <w:t>Чистий рух коштiв пiдприємства за 2016 р. склав -6040 тис. грн.</w:t>
      </w:r>
    </w:p>
    <w:p w:rsidR="00000000" w:rsidRDefault="00F258BB">
      <w:pPr>
        <w:pStyle w:val="4"/>
        <w:rPr>
          <w:rFonts w:eastAsia="Times New Roman"/>
          <w:color w:val="000000"/>
          <w:lang w:val="uk-UA"/>
        </w:rPr>
      </w:pPr>
    </w:p>
    <w:p w:rsidR="00000000" w:rsidRDefault="00F258BB">
      <w:pPr>
        <w:pStyle w:val="4"/>
        <w:rPr>
          <w:rFonts w:eastAsia="Times New Roman"/>
          <w:color w:val="000000"/>
        </w:rPr>
      </w:pPr>
      <w:r>
        <w:rPr>
          <w:rFonts w:eastAsia="Times New Roman"/>
          <w:color w:val="000000"/>
        </w:rPr>
        <w:t>Продовження тексту</w:t>
      </w:r>
      <w:r>
        <w:rPr>
          <w:rFonts w:eastAsia="Times New Roman"/>
          <w:color w:val="000000"/>
        </w:rPr>
        <w:t xml:space="preserve"> приміток</w:t>
      </w:r>
    </w:p>
    <w:p w:rsidR="00000000" w:rsidRDefault="00F258BB">
      <w:pPr>
        <w:divId w:val="563755886"/>
        <w:rPr>
          <w:rFonts w:eastAsia="Times New Roman"/>
          <w:color w:val="000000"/>
          <w:lang w:val="uk-UA"/>
        </w:rPr>
      </w:pPr>
      <w:r>
        <w:rPr>
          <w:rFonts w:eastAsia="Times New Roman"/>
          <w:color w:val="000000"/>
        </w:rPr>
        <w:t>7. Пояснення до Звiту про власний капiтал</w:t>
      </w:r>
      <w:r>
        <w:rPr>
          <w:rFonts w:eastAsia="Times New Roman"/>
          <w:color w:val="000000"/>
        </w:rPr>
        <w:br/>
        <w:t xml:space="preserve">Власний капiтал пiдприємства на 31.12.2016 р. становить 33618 тис. грн.. Статутний капiтал за 2016 р. не змiнювався. </w:t>
      </w:r>
      <w:r>
        <w:rPr>
          <w:rFonts w:eastAsia="Times New Roman"/>
          <w:color w:val="000000"/>
        </w:rPr>
        <w:br/>
        <w:t>Нерозподiлений прибуток за 2016 р. збiльшився на 14461 тис. грн. за рахунок отриманого</w:t>
      </w:r>
      <w:r>
        <w:rPr>
          <w:rFonts w:eastAsia="Times New Roman"/>
          <w:color w:val="000000"/>
        </w:rPr>
        <w:t xml:space="preserve"> чистого прибутку.</w:t>
      </w:r>
      <w:r>
        <w:rPr>
          <w:rFonts w:eastAsia="Times New Roman"/>
          <w:color w:val="000000"/>
        </w:rPr>
        <w:br/>
        <w:t>8.Випуски, викупи та погашення боргових i пайових цiнних паперiв</w:t>
      </w:r>
      <w:r>
        <w:rPr>
          <w:rFonts w:eastAsia="Times New Roman"/>
          <w:color w:val="000000"/>
        </w:rPr>
        <w:br/>
        <w:t>Випуску, викупу та погашення пайових цiнних паперiв у звiтному перiодi товариство не здiйснювало.</w:t>
      </w:r>
      <w:r>
        <w:rPr>
          <w:rFonts w:eastAsia="Times New Roman"/>
          <w:color w:val="000000"/>
        </w:rPr>
        <w:br/>
        <w:t>Випуски, викупи та погашення боргових цiнних паперiв, а саме цiльових облi</w:t>
      </w:r>
      <w:r>
        <w:rPr>
          <w:rFonts w:eastAsia="Times New Roman"/>
          <w:color w:val="000000"/>
        </w:rPr>
        <w:t>гацiй за 2016 рiк наведенi у таблицi:</w:t>
      </w:r>
      <w:r>
        <w:rPr>
          <w:rFonts w:eastAsia="Times New Roman"/>
          <w:color w:val="000000"/>
        </w:rPr>
        <w:br/>
        <w:t>1) Облiгацiї АТ «ТРЕСТ ЖИТЛОБУД-1», випуски яких були зареєстрованi в 2016 роцi:</w:t>
      </w:r>
      <w:r>
        <w:rPr>
          <w:rFonts w:eastAsia="Times New Roman"/>
          <w:color w:val="000000"/>
        </w:rPr>
        <w:br/>
        <w:t>№ № свiдоцтва про реєстрацiю Дата реєстрацiї Кiлькiсть випущених Серiя Загальна сума, Номiнальна вартiсть випуску облiгацiй пiдприємств в</w:t>
      </w:r>
      <w:r>
        <w:rPr>
          <w:rFonts w:eastAsia="Times New Roman"/>
          <w:color w:val="000000"/>
        </w:rPr>
        <w:t xml:space="preserve"> НКЦПФР облiгацiйоблiгацiй грн. однiєї облiгацiї, грн.</w:t>
      </w:r>
      <w:r>
        <w:rPr>
          <w:rFonts w:eastAsia="Times New Roman"/>
          <w:color w:val="000000"/>
        </w:rPr>
        <w:br/>
        <w:t>1 №17/2/2016 04.02.16 323 201 P6 15 836 849,00 49,00</w:t>
      </w:r>
      <w:r>
        <w:rPr>
          <w:rFonts w:eastAsia="Times New Roman"/>
          <w:color w:val="000000"/>
        </w:rPr>
        <w:br/>
        <w:t>2 №18/2/2016 04.02.16 264 820 Q6 12 976 180,00 49,00</w:t>
      </w:r>
      <w:r>
        <w:rPr>
          <w:rFonts w:eastAsia="Times New Roman"/>
          <w:color w:val="000000"/>
        </w:rPr>
        <w:br/>
        <w:t>3 №19/2/2016 04.02.16 312 119 R6 15 293 831,00 49,00</w:t>
      </w:r>
      <w:r>
        <w:rPr>
          <w:rFonts w:eastAsia="Times New Roman"/>
          <w:color w:val="000000"/>
        </w:rPr>
        <w:br/>
        <w:t>4 №20/2/2016 04.02.16 264 820 S6 12 976 18</w:t>
      </w:r>
      <w:r>
        <w:rPr>
          <w:rFonts w:eastAsia="Times New Roman"/>
          <w:color w:val="000000"/>
        </w:rPr>
        <w:t>0,00 49,00</w:t>
      </w:r>
      <w:r>
        <w:rPr>
          <w:rFonts w:eastAsia="Times New Roman"/>
          <w:color w:val="000000"/>
        </w:rPr>
        <w:br/>
        <w:t>5 №21/2/2016 04.02.16 323 201 T6 15 836 849,00 49,00</w:t>
      </w:r>
      <w:r>
        <w:rPr>
          <w:rFonts w:eastAsia="Times New Roman"/>
          <w:color w:val="000000"/>
        </w:rPr>
        <w:br/>
        <w:t>6 №22/2/2016 04.02.16 264 820 U6 12 976 180,00 49,00</w:t>
      </w:r>
      <w:r>
        <w:rPr>
          <w:rFonts w:eastAsia="Times New Roman"/>
          <w:color w:val="000000"/>
        </w:rPr>
        <w:br/>
        <w:t>7 №23/2/2016 04.02.16 264 820 V6 12 976 180,00 49,00</w:t>
      </w:r>
      <w:r>
        <w:rPr>
          <w:rFonts w:eastAsia="Times New Roman"/>
          <w:color w:val="000000"/>
        </w:rPr>
        <w:br/>
        <w:t>8 №24/2/2016 04.02.16 264 820 W6 12 976 180,00 49,00</w:t>
      </w:r>
      <w:r>
        <w:rPr>
          <w:rFonts w:eastAsia="Times New Roman"/>
          <w:color w:val="000000"/>
        </w:rPr>
        <w:br/>
      </w:r>
      <w:r>
        <w:rPr>
          <w:rFonts w:eastAsia="Times New Roman"/>
          <w:color w:val="000000"/>
        </w:rPr>
        <w:lastRenderedPageBreak/>
        <w:t xml:space="preserve">9 №25/2/2016 04.02.16 653 439 X6 </w:t>
      </w:r>
      <w:r>
        <w:rPr>
          <w:rFonts w:eastAsia="Times New Roman"/>
          <w:color w:val="000000"/>
        </w:rPr>
        <w:t>37 246 023,00 57,00</w:t>
      </w:r>
      <w:r>
        <w:rPr>
          <w:rFonts w:eastAsia="Times New Roman"/>
          <w:color w:val="000000"/>
        </w:rPr>
        <w:br/>
        <w:t>10 №26/2/2016 04.02.16 644 001 Y6 36 708 057,00 57,00</w:t>
      </w:r>
      <w:r>
        <w:rPr>
          <w:rFonts w:eastAsia="Times New Roman"/>
          <w:color w:val="000000"/>
        </w:rPr>
        <w:br/>
        <w:t>11 №89/2/2016 02.08.16 363 863 Z6 23 651 095,00 65,00</w:t>
      </w:r>
      <w:r>
        <w:rPr>
          <w:rFonts w:eastAsia="Times New Roman"/>
          <w:color w:val="000000"/>
        </w:rPr>
        <w:br/>
        <w:t>12 №90/2/2016 02.08.16 298 310 A7 19 390 150,00 65,00</w:t>
      </w:r>
      <w:r>
        <w:rPr>
          <w:rFonts w:eastAsia="Times New Roman"/>
          <w:color w:val="000000"/>
        </w:rPr>
        <w:br/>
        <w:t>13 №91/2/2016 02.08.16 363 863 B7 23 651 095,00 65,00</w:t>
      </w:r>
      <w:r>
        <w:rPr>
          <w:rFonts w:eastAsia="Times New Roman"/>
          <w:color w:val="000000"/>
        </w:rPr>
        <w:br/>
        <w:t>14 №92/2/2016 02.08.</w:t>
      </w:r>
      <w:r>
        <w:rPr>
          <w:rFonts w:eastAsia="Times New Roman"/>
          <w:color w:val="000000"/>
        </w:rPr>
        <w:t>16 404 450 C7 27 097 050,00 69,00</w:t>
      </w:r>
      <w:r>
        <w:rPr>
          <w:rFonts w:eastAsia="Times New Roman"/>
          <w:color w:val="000000"/>
        </w:rPr>
        <w:br/>
        <w:t>15 №93/2/2016 02.08.16 314 811 D7 21 721 959,00 69,00</w:t>
      </w:r>
      <w:r>
        <w:rPr>
          <w:rFonts w:eastAsia="Times New Roman"/>
          <w:color w:val="000000"/>
        </w:rPr>
        <w:br/>
        <w:t>16 №94/2/2016 02.08.16 699 867 E7 50 390 424,00 72,00</w:t>
      </w:r>
      <w:r>
        <w:rPr>
          <w:rFonts w:eastAsia="Times New Roman"/>
          <w:color w:val="000000"/>
        </w:rPr>
        <w:br/>
        <w:t>2) Облiгацiї АТ «ТРЕСТ ЖИТЛОБУД-1», реєстрацiя випускiв яких була скасована в 2016 роцi:</w:t>
      </w:r>
      <w:r>
        <w:rPr>
          <w:rFonts w:eastAsia="Times New Roman"/>
          <w:color w:val="000000"/>
        </w:rPr>
        <w:br/>
        <w:t>№ № свiдоцтва про реєстра</w:t>
      </w:r>
      <w:r>
        <w:rPr>
          <w:rFonts w:eastAsia="Times New Roman"/>
          <w:color w:val="000000"/>
        </w:rPr>
        <w:t>цiю Дата реєстрацiї Кiлькiсть випущених Серiя Загальна сума, Номiнальна вартiсть випуску облiгацiй пiдприємств в НКЦПФР облiгацiйоблiгацiй грн. однiєї облiгацiї, грн.</w:t>
      </w:r>
      <w:r>
        <w:rPr>
          <w:rFonts w:eastAsia="Times New Roman"/>
          <w:color w:val="000000"/>
        </w:rPr>
        <w:br/>
        <w:t>1 № 317/2/07 03.07.07 510 000 К2 51 000 000,00 100,00</w:t>
      </w:r>
      <w:r>
        <w:rPr>
          <w:rFonts w:eastAsia="Times New Roman"/>
          <w:color w:val="000000"/>
        </w:rPr>
        <w:br/>
        <w:t>2 № 5/2/2014 14.01.14 495 742 Е5 24</w:t>
      </w:r>
      <w:r>
        <w:rPr>
          <w:rFonts w:eastAsia="Times New Roman"/>
          <w:color w:val="000000"/>
        </w:rPr>
        <w:t xml:space="preserve"> 043 487,00 48,50</w:t>
      </w:r>
      <w:r>
        <w:rPr>
          <w:rFonts w:eastAsia="Times New Roman"/>
          <w:color w:val="000000"/>
        </w:rPr>
        <w:br/>
        <w:t>3 № 6/2/2014 14.01.14 276 716 F5 17433 108,00 63,00</w:t>
      </w:r>
      <w:r>
        <w:rPr>
          <w:rFonts w:eastAsia="Times New Roman"/>
          <w:color w:val="000000"/>
        </w:rPr>
        <w:br/>
        <w:t>4 №68/2/2014 07.05.14 1 150 650 J5 46 026 000,00 40,00</w:t>
      </w:r>
      <w:r>
        <w:rPr>
          <w:rFonts w:eastAsia="Times New Roman"/>
          <w:color w:val="000000"/>
        </w:rPr>
        <w:br/>
        <w:t>5 №137/2/2014 10.10.14 429 569 L5 17 612 329,00 41,00</w:t>
      </w:r>
      <w:r>
        <w:rPr>
          <w:rFonts w:eastAsia="Times New Roman"/>
          <w:color w:val="000000"/>
        </w:rPr>
        <w:br/>
        <w:t>6 №138/2/2014 10.10.14 429 569 М5 17 612 329,00 41,00</w:t>
      </w:r>
      <w:r>
        <w:rPr>
          <w:rFonts w:eastAsia="Times New Roman"/>
          <w:color w:val="000000"/>
        </w:rPr>
        <w:br/>
        <w:t xml:space="preserve">7 №139/2/2014 10.10.14 </w:t>
      </w:r>
      <w:r>
        <w:rPr>
          <w:rFonts w:eastAsia="Times New Roman"/>
          <w:color w:val="000000"/>
        </w:rPr>
        <w:t>542 810 N5 22 255 210,00 41,00</w:t>
      </w:r>
      <w:r>
        <w:rPr>
          <w:rFonts w:eastAsia="Times New Roman"/>
          <w:color w:val="000000"/>
        </w:rPr>
        <w:br/>
        <w:t>8 №140/2/2014 10.10.14 271 405 O5 11 127 605,00 41,00</w:t>
      </w:r>
      <w:r>
        <w:rPr>
          <w:rFonts w:eastAsia="Times New Roman"/>
          <w:color w:val="000000"/>
        </w:rPr>
        <w:br/>
        <w:t>9 №141/2/2014 10.10.14 619 213 Р5 25 387 733,00 41,00</w:t>
      </w:r>
      <w:r>
        <w:rPr>
          <w:rFonts w:eastAsia="Times New Roman"/>
          <w:color w:val="000000"/>
        </w:rPr>
        <w:br/>
        <w:t>10 №249/2/2014 22.12.14 429 569 Q5 17 397 544,50 40,50</w:t>
      </w:r>
      <w:r>
        <w:rPr>
          <w:rFonts w:eastAsia="Times New Roman"/>
          <w:color w:val="000000"/>
        </w:rPr>
        <w:br/>
        <w:t>11 №66/2/2015 23.07.15 416 302 Х5 17 068 382,00 41,00</w:t>
      </w:r>
      <w:r>
        <w:rPr>
          <w:rFonts w:eastAsia="Times New Roman"/>
          <w:color w:val="000000"/>
        </w:rPr>
        <w:br/>
        <w:t>12 №67/2</w:t>
      </w:r>
      <w:r>
        <w:rPr>
          <w:rFonts w:eastAsia="Times New Roman"/>
          <w:color w:val="000000"/>
        </w:rPr>
        <w:t>/2015 23.07.15 295 106 Y5 13 869 982,00 47,00</w:t>
      </w:r>
      <w:r>
        <w:rPr>
          <w:rFonts w:eastAsia="Times New Roman"/>
          <w:color w:val="000000"/>
        </w:rPr>
        <w:br/>
        <w:t>13 №68/2/2015 23.07.15 546 822 Z5 25 700 634,00 47,00</w:t>
      </w:r>
      <w:r>
        <w:rPr>
          <w:rFonts w:eastAsia="Times New Roman"/>
          <w:color w:val="000000"/>
        </w:rPr>
        <w:br/>
        <w:t>14 №70/2/2015 23.07.15 344 251 В6 16 179 797,00 47,00</w:t>
      </w:r>
      <w:r>
        <w:rPr>
          <w:rFonts w:eastAsia="Times New Roman"/>
          <w:color w:val="000000"/>
        </w:rPr>
        <w:br/>
        <w:t>15 №71/2/2015 23.07.15 273 411 С6 12 850 317,00 47,00</w:t>
      </w:r>
      <w:r>
        <w:rPr>
          <w:rFonts w:eastAsia="Times New Roman"/>
          <w:color w:val="000000"/>
        </w:rPr>
        <w:br/>
        <w:t>16 №130/2/2015 05.11.15 344 251 K6 16 179 793,00</w:t>
      </w:r>
      <w:r>
        <w:rPr>
          <w:rFonts w:eastAsia="Times New Roman"/>
          <w:color w:val="000000"/>
        </w:rPr>
        <w:t xml:space="preserve"> 47,00</w:t>
      </w:r>
      <w:r>
        <w:rPr>
          <w:rFonts w:eastAsia="Times New Roman"/>
          <w:color w:val="000000"/>
        </w:rPr>
        <w:br/>
        <w:t>9. Цiлi та полiтика управлiння фiнансовими ризиками</w:t>
      </w:r>
      <w:r>
        <w:rPr>
          <w:rFonts w:eastAsia="Times New Roman"/>
          <w:color w:val="000000"/>
        </w:rPr>
        <w:br/>
        <w:t>Основнi фiнансовi зобов’язання пiдприємства включають довгострокову заборгованiсть, торгову та iншу кредиторську заборгованiсть, iншi короткостроковi зобов’язання. Основна мета цих фiнансових iнстр</w:t>
      </w:r>
      <w:r>
        <w:rPr>
          <w:rFonts w:eastAsia="Times New Roman"/>
          <w:color w:val="000000"/>
        </w:rPr>
        <w:t>ументiв – забезпечити фiнансування дiяльностi пiдприємства. Пiдприємство має рiзнi фiнансовi активи, якi включають переважно торгову та iншу дебiторську заборгованiсть, грошовi кошти та їх еквiваленти, що виникають безпосередньо в ходi господарської дiяльн</w:t>
      </w:r>
      <w:r>
        <w:rPr>
          <w:rFonts w:eastAsia="Times New Roman"/>
          <w:color w:val="000000"/>
        </w:rPr>
        <w:t>остi пiдприємства.</w:t>
      </w:r>
      <w:r>
        <w:rPr>
          <w:rFonts w:eastAsia="Times New Roman"/>
          <w:color w:val="000000"/>
        </w:rPr>
        <w:br/>
        <w:t>Основними ризиками, притаманними фiнансовим iнструментам пiдприємства, є кредитний ризик, ризик лiквiдностi та ризик достатностi капiталу.</w:t>
      </w:r>
      <w:r>
        <w:rPr>
          <w:rFonts w:eastAsia="Times New Roman"/>
          <w:color w:val="000000"/>
        </w:rPr>
        <w:br/>
        <w:t>Процес управлiння ризиками пiдприємства здiйснюється пiд безпосереднiм щоденним контролем керiвниц</w:t>
      </w:r>
      <w:r>
        <w:rPr>
          <w:rFonts w:eastAsia="Times New Roman"/>
          <w:color w:val="000000"/>
        </w:rPr>
        <w:t xml:space="preserve">тва пiдприємства, при цьому всi стратегiчнi рiшення орiєнтованi на своєчасне виявлення вищезазначених ризикiв, їх оцiнку та управлiння. </w:t>
      </w:r>
      <w:r>
        <w:rPr>
          <w:rFonts w:eastAsia="Times New Roman"/>
          <w:color w:val="000000"/>
        </w:rPr>
        <w:br/>
        <w:t>10.Економiчне середовище, в якому Товариство здiйснює дiяльнiсть.</w:t>
      </w:r>
      <w:r>
        <w:rPr>
          <w:rFonts w:eastAsia="Times New Roman"/>
          <w:color w:val="000000"/>
        </w:rPr>
        <w:br/>
        <w:t>Змiн у бiзнесi або економiчних обставинах, що впливаю</w:t>
      </w:r>
      <w:r>
        <w:rPr>
          <w:rFonts w:eastAsia="Times New Roman"/>
          <w:color w:val="000000"/>
        </w:rPr>
        <w:t>ть на справедливу вартiсть фiнансових активiв та фiнансових зобов'язань Товариства у звiтному перiодi не було.</w:t>
      </w:r>
      <w:r>
        <w:rPr>
          <w:rFonts w:eastAsia="Times New Roman"/>
          <w:color w:val="000000"/>
        </w:rPr>
        <w:br/>
        <w:t>Товариство усвiдомлює, що на процес рiшення поставлених завдань будуть впливати фактори зовнiшнього та внутрiшнього середовища, якi будуть стриму</w:t>
      </w:r>
      <w:r>
        <w:rPr>
          <w:rFonts w:eastAsia="Times New Roman"/>
          <w:color w:val="000000"/>
        </w:rPr>
        <w:t>вати або стимулювати його розвиток. Керiвництво вважає за доцiльне окреслити коло таких найбiльш впливових зовнiшнiх та внутрiшнiх факторiв.</w:t>
      </w:r>
      <w:r>
        <w:rPr>
          <w:rFonts w:eastAsia="Times New Roman"/>
          <w:color w:val="000000"/>
        </w:rPr>
        <w:br/>
        <w:t>Внутрiшнi фактори: рiвень професiйних знань, вмiнь та навичок персоналу; технологiчна ефективнiсть; гнучкiсть систе</w:t>
      </w:r>
      <w:r>
        <w:rPr>
          <w:rFonts w:eastAsia="Times New Roman"/>
          <w:color w:val="000000"/>
        </w:rPr>
        <w:t>ми управлiння Товариством, та її адекватнiсть завданням, якi стоять перед ним; конкурентоспроможнiсть Товариства в своєму сегментi ринку; рiвень ризику по операцiях з покупцями; структура, строковiсть та вартiсть ресурсiв, рiвень ризику по операцiях з банк</w:t>
      </w:r>
      <w:r>
        <w:rPr>
          <w:rFonts w:eastAsia="Times New Roman"/>
          <w:color w:val="000000"/>
        </w:rPr>
        <w:t xml:space="preserve">ами; рiвень розвитку iнформацiйної системи Товариства, її спроможнiсть забезпечувати пiдтримку прийняття управлiнських рiшень своєчасною та адекватною iнформацiєю; розвиненiсть </w:t>
      </w:r>
      <w:r>
        <w:rPr>
          <w:rFonts w:eastAsia="Times New Roman"/>
          <w:color w:val="000000"/>
        </w:rPr>
        <w:lastRenderedPageBreak/>
        <w:t>вiдносин з клiєнтами, спектр продукцiї та послуг, їх якiсть i вартiсть.</w:t>
      </w:r>
      <w:r>
        <w:rPr>
          <w:rFonts w:eastAsia="Times New Roman"/>
          <w:color w:val="000000"/>
        </w:rPr>
        <w:br/>
        <w:t>Фактори</w:t>
      </w:r>
      <w:r>
        <w:rPr>
          <w:rFonts w:eastAsia="Times New Roman"/>
          <w:color w:val="000000"/>
        </w:rPr>
        <w:t xml:space="preserve"> зовнiшнього середовища: темпи росту ВВП; iнфляцiйнi процеси; монетарна полiтика НБУ; тенденцiї на свiтових ринках; обсяг та структура зовнiшнього та внутрiшнього боргу; рiвень грошових доходiв населення, величина та динамiка заборгованостi по виплатi заро</w:t>
      </w:r>
      <w:r>
        <w:rPr>
          <w:rFonts w:eastAsia="Times New Roman"/>
          <w:color w:val="000000"/>
        </w:rPr>
        <w:t>бiтної плати, пенсiй; платiжна дисциплiна; законодавча база, її стабiльнiсть i прозорiсть; кредитоспроможнiсть та платоспроможнiсть клiєнтiв Товариства; iнвестицiйнi процеси; тенденцiї розвитку пiдприємницької дiяльностi, ступiнь розвитку жорсткої конкурен</w:t>
      </w:r>
      <w:r>
        <w:rPr>
          <w:rFonts w:eastAsia="Times New Roman"/>
          <w:color w:val="000000"/>
        </w:rPr>
        <w:t>цiї в центрi та регiонах.</w:t>
      </w:r>
      <w:r>
        <w:rPr>
          <w:rFonts w:eastAsia="Times New Roman"/>
          <w:color w:val="000000"/>
        </w:rPr>
        <w:br/>
        <w:t>Полiтично-економiчна ситуацiя суттєво погiршується, це негативно впливає на фiнансовий та будiвельний сектори в Українi. Керiвництво вважає найбiльш точним лише короткочасний прогноз зовнiшнього середовища, в якому буде дiяти Това</w:t>
      </w:r>
      <w:r>
        <w:rPr>
          <w:rFonts w:eastAsia="Times New Roman"/>
          <w:color w:val="000000"/>
        </w:rPr>
        <w:t xml:space="preserve">риство, в залежностi вiд змiн якого необхiдно буде вносити корективи у перелiк поставлених завдань та до комплексу заходiв по їх реалiзацiї. </w:t>
      </w:r>
      <w:r>
        <w:rPr>
          <w:rFonts w:eastAsia="Times New Roman"/>
          <w:color w:val="000000"/>
        </w:rPr>
        <w:br/>
        <w:t>Кiнцевий результат розвитку та наслiдки полiтичної та економiчної кризи важко спрогнозувати, однак вони можуть мат</w:t>
      </w:r>
      <w:r>
        <w:rPr>
          <w:rFonts w:eastAsia="Times New Roman"/>
          <w:color w:val="000000"/>
        </w:rPr>
        <w:t>и подальший серйозний негативний вплив на економiку України та дiяльнiсть Товариства.</w:t>
      </w:r>
      <w:r>
        <w:rPr>
          <w:rFonts w:eastAsia="Times New Roman"/>
          <w:color w:val="000000"/>
        </w:rPr>
        <w:br/>
        <w:t>11. Подiї пiсля звiтної дати</w:t>
      </w:r>
      <w:r>
        <w:rPr>
          <w:rFonts w:eastAsia="Times New Roman"/>
          <w:color w:val="000000"/>
        </w:rPr>
        <w:br/>
        <w:t>Слiд зазначити, що Загальними зборами акцiонерiв АТ «ТРЕСТ ЖИТЛОБУД-1» 20.12.2016 року було прийнято рiшення (Протокол загальних зборiв акцiо</w:t>
      </w:r>
      <w:r>
        <w:rPr>
          <w:rFonts w:eastAsia="Times New Roman"/>
          <w:color w:val="000000"/>
        </w:rPr>
        <w:t>нерiв № 2012/2016 вiд 20.12.2016 р.) про збiльшення статутного капiталу АТ«ТРЕСТ ЖИТЛОБУД-1» на суму 54 510 гривень 25 копiйок шляхом приватного розмiщення 218 041 додаткових простих iменних акцiй iснуючої номiнальної вартостi 0 гривень 25 копiйок кожна за</w:t>
      </w:r>
      <w:r>
        <w:rPr>
          <w:rFonts w:eastAsia="Times New Roman"/>
          <w:color w:val="000000"/>
        </w:rPr>
        <w:t xml:space="preserve"> рахунок додаткових внескiв. Тимчасове свiдоцтво було зареєстровано 31.01.2017 за №12/1/2017-Т.</w:t>
      </w:r>
      <w:r>
        <w:rPr>
          <w:rFonts w:eastAsia="Times New Roman"/>
          <w:color w:val="000000"/>
        </w:rPr>
        <w:br/>
        <w:t>Керiвництво товариства вважає, що коригування фiнансових звiтiв за 2016 рiк стосовно подiй пiсля звiтного перiоду не доцiльне, так як на дату затвердження фiнан</w:t>
      </w:r>
      <w:r>
        <w:rPr>
          <w:rFonts w:eastAsia="Times New Roman"/>
          <w:color w:val="000000"/>
        </w:rPr>
        <w:t>сової звiтностi до випуску несприятливих подiй з кiнця звiтного перiоду не вiдбувалося.</w:t>
      </w:r>
      <w:r>
        <w:rPr>
          <w:rFonts w:eastAsia="Times New Roman"/>
          <w:color w:val="000000"/>
        </w:rPr>
        <w:br/>
        <w:t>Несприятливих умов, що потребують вiдповiдних коригувань фiнансових звiтiв, на кiнець звiтного перiоду не iснувало.</w:t>
      </w:r>
      <w:r>
        <w:rPr>
          <w:rFonts w:eastAsia="Times New Roman"/>
          <w:color w:val="000000"/>
        </w:rPr>
        <w:br/>
      </w:r>
    </w:p>
    <w:p w:rsidR="00000000" w:rsidRDefault="00F258BB">
      <w:pPr>
        <w:divId w:val="563755886"/>
        <w:rPr>
          <w:rFonts w:eastAsia="Times New Roman"/>
          <w:color w:val="000000"/>
          <w:lang w:val="uk-UA"/>
        </w:rPr>
      </w:pPr>
      <w:r>
        <w:rPr>
          <w:rFonts w:eastAsia="Times New Roman"/>
          <w:color w:val="000000"/>
          <w:lang w:val="uk-UA"/>
        </w:rPr>
        <w:t>Кер</w:t>
      </w:r>
      <w:r>
        <w:rPr>
          <w:rFonts w:eastAsia="Times New Roman"/>
          <w:color w:val="000000"/>
        </w:rPr>
        <w:t>i</w:t>
      </w:r>
      <w:r>
        <w:rPr>
          <w:rFonts w:eastAsia="Times New Roman"/>
          <w:color w:val="000000"/>
          <w:lang w:val="uk-UA"/>
        </w:rPr>
        <w:t>вник</w:t>
      </w:r>
      <w:r>
        <w:rPr>
          <w:rFonts w:eastAsia="Times New Roman"/>
          <w:color w:val="000000"/>
          <w:lang w:val="uk-UA"/>
        </w:rPr>
        <w:tab/>
      </w:r>
      <w:r>
        <w:rPr>
          <w:rFonts w:eastAsia="Times New Roman"/>
          <w:color w:val="000000"/>
          <w:lang w:val="uk-UA"/>
        </w:rPr>
        <w:tab/>
        <w:t xml:space="preserve"> </w:t>
      </w:r>
      <w:r>
        <w:rPr>
          <w:rFonts w:eastAsia="Times New Roman"/>
          <w:color w:val="000000"/>
          <w:lang w:val="uk-UA"/>
        </w:rPr>
        <w:tab/>
        <w:t>О.М. Харченко</w:t>
      </w:r>
      <w:r>
        <w:rPr>
          <w:rFonts w:eastAsia="Times New Roman"/>
          <w:color w:val="000000"/>
          <w:lang w:val="uk-UA"/>
        </w:rPr>
        <w:br/>
      </w:r>
    </w:p>
    <w:p w:rsidR="00000000" w:rsidRDefault="00F258BB">
      <w:pPr>
        <w:divId w:val="563755886"/>
        <w:rPr>
          <w:rFonts w:eastAsia="Times New Roman"/>
          <w:color w:val="000000"/>
          <w:lang w:val="uk-UA"/>
        </w:rPr>
      </w:pPr>
      <w:r>
        <w:rPr>
          <w:rFonts w:eastAsia="Times New Roman"/>
          <w:color w:val="000000"/>
          <w:lang w:val="uk-UA"/>
        </w:rPr>
        <w:t xml:space="preserve">Головний бухгалтер </w:t>
      </w:r>
      <w:r>
        <w:rPr>
          <w:rFonts w:eastAsia="Times New Roman"/>
          <w:color w:val="000000"/>
          <w:lang w:val="uk-UA"/>
        </w:rPr>
        <w:tab/>
        <w:t>О.В.</w:t>
      </w:r>
      <w:r>
        <w:rPr>
          <w:rFonts w:eastAsia="Times New Roman"/>
          <w:color w:val="000000"/>
          <w:lang w:val="uk-UA"/>
        </w:rPr>
        <w:t xml:space="preserve"> Коханська </w:t>
      </w:r>
    </w:p>
    <w:p w:rsidR="00000000" w:rsidRDefault="00F258BB">
      <w:pPr>
        <w:rPr>
          <w:rFonts w:eastAsia="Times New Roman"/>
          <w:color w:val="000000"/>
          <w:lang w:val="uk-UA"/>
        </w:rPr>
        <w:sectPr w:rsidR="00000000">
          <w:pgSz w:w="11907" w:h="16840"/>
          <w:pgMar w:top="1134" w:right="851" w:bottom="851" w:left="851" w:header="0" w:footer="0" w:gutter="0"/>
          <w:cols w:space="720"/>
        </w:sectPr>
      </w:pPr>
    </w:p>
    <w:p w:rsidR="00000000" w:rsidRDefault="00F258BB">
      <w:pPr>
        <w:pStyle w:val="3"/>
        <w:rPr>
          <w:rFonts w:eastAsia="Times New Roman"/>
          <w:color w:val="000000"/>
        </w:rPr>
      </w:pPr>
      <w:r>
        <w:rPr>
          <w:rFonts w:eastAsia="Times New Roman"/>
          <w:color w:val="000000"/>
          <w:lang w:val="uk-UA"/>
        </w:rPr>
        <w:lastRenderedPageBreak/>
        <w:t xml:space="preserve">Звіт про стан об’єкта нерухомості (у разі випуску цільових облігацій, виконання зобов’язань </w:t>
      </w:r>
      <w:r>
        <w:rPr>
          <w:rFonts w:eastAsia="Times New Roman"/>
          <w:color w:val="000000"/>
        </w:rPr>
        <w:t>за якими забезпечене об’єктами нерухомості)</w:t>
      </w:r>
    </w:p>
    <w:p w:rsidR="00F258BB" w:rsidRDefault="00F258BB">
      <w:pPr>
        <w:divId w:val="48388199"/>
        <w:rPr>
          <w:rFonts w:eastAsia="Times New Roman"/>
          <w:color w:val="000000"/>
        </w:rPr>
      </w:pPr>
      <w:r>
        <w:rPr>
          <w:rFonts w:eastAsia="Times New Roman"/>
          <w:color w:val="000000"/>
        </w:rPr>
        <w:t>Об'єкт нерухомостi - житловий комплекс, який знаходиться за будiвельною адресою: м. Харкiв</w:t>
      </w:r>
      <w:r>
        <w:rPr>
          <w:rFonts w:eastAsia="Times New Roman"/>
          <w:color w:val="000000"/>
        </w:rPr>
        <w:t>, Салтiвське шосе, 264-Б, будинок 7.</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завершенi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w:t>
      </w:r>
      <w:r>
        <w:rPr>
          <w:rFonts w:eastAsia="Times New Roman"/>
          <w:color w:val="000000"/>
        </w:rPr>
        <w:t>ашення iменних цiльових забезпечених облiгацiй серiї «R5» здiйснюватиметься з 31.12.2016 р. по 30.09.2017 р.</w:t>
      </w:r>
      <w:r>
        <w:rPr>
          <w:rFonts w:eastAsia="Times New Roman"/>
          <w:color w:val="000000"/>
        </w:rPr>
        <w:br/>
        <w:t>Об'єкт нерухомостi - житловий комплекс, який знаходиться за будiвельною адресою: м. Харкiв, Салтiвське шосе, 264-Б, будинок 8.</w:t>
      </w:r>
      <w:r>
        <w:rPr>
          <w:rFonts w:eastAsia="Times New Roman"/>
          <w:color w:val="000000"/>
        </w:rPr>
        <w:br/>
        <w:t xml:space="preserve">Ступiнь будiвельної </w:t>
      </w:r>
      <w:r>
        <w:rPr>
          <w:rFonts w:eastAsia="Times New Roman"/>
          <w:color w:val="000000"/>
        </w:rPr>
        <w:t xml:space="preserve">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Погашення iменних цiльових забезпечених облiгацiй серiї «S5» здiйснювати</w:t>
      </w:r>
      <w:r>
        <w:rPr>
          <w:rFonts w:eastAsia="Times New Roman"/>
          <w:color w:val="000000"/>
        </w:rPr>
        <w:t>меться з 01.06.2017 р. по 30.09.2017 р.</w:t>
      </w:r>
      <w:r>
        <w:rPr>
          <w:rFonts w:eastAsia="Times New Roman"/>
          <w:color w:val="000000"/>
        </w:rPr>
        <w:br/>
        <w:t>Об'єкт нерухомостi - житловий комплекс, який знаходиться за будiвельною адресою: м. Харкiв, Салтiвське шосе, 264-Б, будинок 10.</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завершен</w:t>
      </w:r>
      <w:r>
        <w:rPr>
          <w:rFonts w:eastAsia="Times New Roman"/>
          <w:color w:val="000000"/>
        </w:rPr>
        <w:t>i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«T5» здiйснюватиметься з 31.12.2017 р. по 30.09.2017 р.</w:t>
      </w:r>
      <w:r>
        <w:rPr>
          <w:rFonts w:eastAsia="Times New Roman"/>
          <w:color w:val="000000"/>
        </w:rPr>
        <w:br/>
        <w:t>Об'єкт нерухомос</w:t>
      </w:r>
      <w:r>
        <w:rPr>
          <w:rFonts w:eastAsia="Times New Roman"/>
          <w:color w:val="000000"/>
        </w:rPr>
        <w:t>тi - житловий комплекс, який знаходиться за будiвельною адресою: м. Харкiв, Салтiвське шосе, 264-Б, будинок 11.</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роботи з благоустрою прилеглої територiї.</w:t>
      </w:r>
      <w:r>
        <w:rPr>
          <w:rFonts w:eastAsia="Times New Roman"/>
          <w:color w:val="000000"/>
        </w:rPr>
        <w:br/>
        <w:t>Запланований строк зак</w:t>
      </w:r>
      <w:r>
        <w:rPr>
          <w:rFonts w:eastAsia="Times New Roman"/>
          <w:color w:val="000000"/>
        </w:rPr>
        <w:t>iнчення будiвництва - наприкiнцi грудня 2016 року.</w:t>
      </w:r>
      <w:r>
        <w:rPr>
          <w:rFonts w:eastAsia="Times New Roman"/>
          <w:color w:val="000000"/>
        </w:rPr>
        <w:br/>
        <w:t>Погашення iменних цiльових забезпечених облiгацiй серiї «U5» здiйснюватиметься з 01.06.2017 р. по 30.09.2017 р.</w:t>
      </w:r>
      <w:r>
        <w:rPr>
          <w:rFonts w:eastAsia="Times New Roman"/>
          <w:color w:val="000000"/>
        </w:rPr>
        <w:br/>
        <w:t>Об'єкт нерухомостi - житловий комплекс, який знаходиться за будiвельною адресою: м. Харкiв, в</w:t>
      </w:r>
      <w:r>
        <w:rPr>
          <w:rFonts w:eastAsia="Times New Roman"/>
          <w:color w:val="000000"/>
        </w:rPr>
        <w:t>ул. Аврамiвська, 4.</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Погашення iменних цiльових забезпечених о</w:t>
      </w:r>
      <w:r>
        <w:rPr>
          <w:rFonts w:eastAsia="Times New Roman"/>
          <w:color w:val="000000"/>
        </w:rPr>
        <w:t>блiгацiй серiї «A6» здiйснюватиметься з 01.06.2017 р. по 30.09.2017 р.</w:t>
      </w:r>
      <w:r>
        <w:rPr>
          <w:rFonts w:eastAsia="Times New Roman"/>
          <w:color w:val="000000"/>
        </w:rPr>
        <w:br/>
        <w:t>Об'єкт нерухомостi - житловий комплекс, який знаходиться за будiвельною адресою: м. Харкiв, вул. Плеханiвська, 18-А, будинок 1.</w:t>
      </w:r>
      <w:r>
        <w:rPr>
          <w:rFonts w:eastAsia="Times New Roman"/>
          <w:color w:val="000000"/>
        </w:rPr>
        <w:br/>
        <w:t xml:space="preserve">Ступiнь будiвельної готовностi об'єкту: 100 %. </w:t>
      </w:r>
      <w:r>
        <w:rPr>
          <w:rFonts w:eastAsia="Times New Roman"/>
          <w:color w:val="000000"/>
        </w:rPr>
        <w:br/>
        <w:t>Опис пото</w:t>
      </w:r>
      <w:r>
        <w:rPr>
          <w:rFonts w:eastAsia="Times New Roman"/>
          <w:color w:val="000000"/>
        </w:rPr>
        <w:t>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 xml:space="preserve">Погашення iменних цiльових забезпечених облiгацiй серiї «D6» здiйснюватиметься з 01.06.2017 р. по 30.09.2017 </w:t>
      </w:r>
      <w:r>
        <w:rPr>
          <w:rFonts w:eastAsia="Times New Roman"/>
          <w:color w:val="000000"/>
        </w:rPr>
        <w:t>р.</w:t>
      </w:r>
      <w:r>
        <w:rPr>
          <w:rFonts w:eastAsia="Times New Roman"/>
          <w:color w:val="000000"/>
        </w:rPr>
        <w:br/>
        <w:t>Об'єкт нерухомостi - житловий комплекс, який знаходиться за будiвельною адресою: м. Харкiв, провул. Iскринський, 19, будинок 2.</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w:t>
      </w:r>
      <w:r>
        <w:rPr>
          <w:rFonts w:eastAsia="Times New Roman"/>
          <w:color w:val="000000"/>
        </w:rPr>
        <w:t>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«E6» здiйснюватиметься з 05.01.2017 р. по 30.09.2017 р.</w:t>
      </w:r>
      <w:r>
        <w:rPr>
          <w:rFonts w:eastAsia="Times New Roman"/>
          <w:color w:val="000000"/>
        </w:rPr>
        <w:br/>
        <w:t>Об'єкт нерухомостi - житловий комплекс, який знаходить</w:t>
      </w:r>
      <w:r>
        <w:rPr>
          <w:rFonts w:eastAsia="Times New Roman"/>
          <w:color w:val="000000"/>
        </w:rPr>
        <w:t xml:space="preserve">ся за будiвельною адресою: м. Харкiв, </w:t>
      </w:r>
      <w:r>
        <w:rPr>
          <w:rFonts w:eastAsia="Times New Roman"/>
          <w:color w:val="000000"/>
        </w:rPr>
        <w:lastRenderedPageBreak/>
        <w:t>просп. Постишева, 36, будинок 3.</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завершенi роботи з благоустрою прилеглої територiї.</w:t>
      </w:r>
      <w:r>
        <w:rPr>
          <w:rFonts w:eastAsia="Times New Roman"/>
          <w:color w:val="000000"/>
        </w:rPr>
        <w:br/>
        <w:t>Запланований строк закiнчення будiвництва - наприкiнц</w:t>
      </w:r>
      <w:r>
        <w:rPr>
          <w:rFonts w:eastAsia="Times New Roman"/>
          <w:color w:val="000000"/>
        </w:rPr>
        <w:t>i грудня 2016 року.</w:t>
      </w:r>
      <w:r>
        <w:rPr>
          <w:rFonts w:eastAsia="Times New Roman"/>
          <w:color w:val="000000"/>
        </w:rPr>
        <w:br/>
        <w:t>Дострокове погашення iменних цiльових забезпечених облiгацiй серiї «F6» здiйснюватиметься з 05.01.2017 р. по 30.09.2017 р.</w:t>
      </w:r>
      <w:r>
        <w:rPr>
          <w:rFonts w:eastAsia="Times New Roman"/>
          <w:color w:val="000000"/>
        </w:rPr>
        <w:br/>
        <w:t>Об'єкт нерухомостi - житловий комплекс, який знаходиться за будiвельною адресою: м. Харкiв, просп. Постишева, 36,</w:t>
      </w:r>
      <w:r>
        <w:rPr>
          <w:rFonts w:eastAsia="Times New Roman"/>
          <w:color w:val="000000"/>
        </w:rPr>
        <w:t xml:space="preserve"> будинок 4, секцiя А.</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Погашення iменних цiльових заб</w:t>
      </w:r>
      <w:r>
        <w:rPr>
          <w:rFonts w:eastAsia="Times New Roman"/>
          <w:color w:val="000000"/>
        </w:rPr>
        <w:t>езпечених облiгацiй серiї «G6» здiйснюватиметься з 01.06.2017 р. по 30.09.2017 р.</w:t>
      </w:r>
      <w:r>
        <w:rPr>
          <w:rFonts w:eastAsia="Times New Roman"/>
          <w:color w:val="000000"/>
        </w:rPr>
        <w:br/>
        <w:t>Об'єкт нерухомостi - житловий комплекс, який знаходиться за будiвельною адресою: м. Харкiв, просп. Постишева, 36, будинок 4, секцiя Б.</w:t>
      </w:r>
      <w:r>
        <w:rPr>
          <w:rFonts w:eastAsia="Times New Roman"/>
          <w:color w:val="000000"/>
        </w:rPr>
        <w:br/>
        <w:t>Ступiнь будiвельної готовностi об'єкту:</w:t>
      </w:r>
      <w:r>
        <w:rPr>
          <w:rFonts w:eastAsia="Times New Roman"/>
          <w:color w:val="000000"/>
        </w:rPr>
        <w:t xml:space="preserve">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Погашення iменних цiльових забезпечених облiгацiй серiї «H6» здiйснюватиметься з 01.06.2017</w:t>
      </w:r>
      <w:r>
        <w:rPr>
          <w:rFonts w:eastAsia="Times New Roman"/>
          <w:color w:val="000000"/>
        </w:rPr>
        <w:t xml:space="preserve"> р. по 30.09.2017 р.</w:t>
      </w:r>
      <w:r>
        <w:rPr>
          <w:rFonts w:eastAsia="Times New Roman"/>
          <w:color w:val="000000"/>
        </w:rPr>
        <w:br/>
        <w:t>Об'єкт нерухомостi - житловий комплекс, який знаходиться за будiвельною адресою: м. Харкiв, пров. Iскринський, 19, будинок 1.</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w:t>
      </w:r>
      <w:r>
        <w:rPr>
          <w:rFonts w:eastAsia="Times New Roman"/>
          <w:color w:val="000000"/>
        </w:rPr>
        <w:t xml:space="preserve">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Погашення iменних цiльових забезпечених облiгацiй серiї «I6» здiйснюватиметься з 01.06.2017 р. по 30.09.2017 р.</w:t>
      </w:r>
      <w:r>
        <w:rPr>
          <w:rFonts w:eastAsia="Times New Roman"/>
          <w:color w:val="000000"/>
        </w:rPr>
        <w:br/>
        <w:t>Об'єкт нерухомостi - житловий комплекс, який знах</w:t>
      </w:r>
      <w:r>
        <w:rPr>
          <w:rFonts w:eastAsia="Times New Roman"/>
          <w:color w:val="000000"/>
        </w:rPr>
        <w:t>одиться за будiвельною адресою: м. Харкiв, вул. Плеханiвська, 18-А, будинок 4.</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w:t>
      </w:r>
      <w:r>
        <w:rPr>
          <w:rFonts w:eastAsia="Times New Roman"/>
          <w:color w:val="000000"/>
        </w:rPr>
        <w:t>прикiнцi грудня 2016 року.</w:t>
      </w:r>
      <w:r>
        <w:rPr>
          <w:rFonts w:eastAsia="Times New Roman"/>
          <w:color w:val="000000"/>
        </w:rPr>
        <w:br/>
        <w:t>Погашення iменних цiльових забезпечених облiгацiй серiї «J6» здiйснюватиметься з 01.06.2017 р. по 30.09.2017 р.</w:t>
      </w:r>
      <w:r>
        <w:rPr>
          <w:rFonts w:eastAsia="Times New Roman"/>
          <w:color w:val="000000"/>
        </w:rPr>
        <w:br/>
        <w:t xml:space="preserve">Об'єкт нерухомостi - житловий комплекс, який знаходиться за будiвельною адресою: м. Харкiв, вул. Ньютона, будинок 5, </w:t>
      </w:r>
      <w:r>
        <w:rPr>
          <w:rFonts w:eastAsia="Times New Roman"/>
          <w:color w:val="000000"/>
        </w:rPr>
        <w:t>секцiя А.</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завершенi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w:t>
      </w:r>
      <w:r>
        <w:rPr>
          <w:rFonts w:eastAsia="Times New Roman"/>
          <w:color w:val="000000"/>
        </w:rPr>
        <w:t>езпечених облiгацiй серiї «L6» здiйснюватиметься з 31.12.2016 р. по 30.09.2017 р.</w:t>
      </w:r>
      <w:r>
        <w:rPr>
          <w:rFonts w:eastAsia="Times New Roman"/>
          <w:color w:val="000000"/>
        </w:rPr>
        <w:br/>
        <w:t>Об'єкт нерухомостi - житловий комплекс, який знаходиться за будiвельною адресою: м. Харкiв, вул. Ньютона, будинок 5, секцiя Б.</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завершенi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«M6» здiйснюватиметься з 31.12.</w:t>
      </w:r>
      <w:r>
        <w:rPr>
          <w:rFonts w:eastAsia="Times New Roman"/>
          <w:color w:val="000000"/>
        </w:rPr>
        <w:t>2016 р. по 30.09.2017 р.</w:t>
      </w:r>
      <w:r>
        <w:rPr>
          <w:rFonts w:eastAsia="Times New Roman"/>
          <w:color w:val="000000"/>
        </w:rPr>
        <w:br/>
        <w:t>Об'єкт нерухомостi - житловий комплекс, який знаходиться за будiвельною адресою: м. Харкiв, вул. Ньютона, будинок 6.</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завершенi роботи з благоустрою при</w:t>
      </w:r>
      <w:r>
        <w:rPr>
          <w:rFonts w:eastAsia="Times New Roman"/>
          <w:color w:val="000000"/>
        </w:rPr>
        <w:t>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r>
      <w:r>
        <w:rPr>
          <w:rFonts w:eastAsia="Times New Roman"/>
          <w:color w:val="000000"/>
        </w:rPr>
        <w:lastRenderedPageBreak/>
        <w:t>Дострокове погашення iменних цiльових забезпечених облiгацiй серiї «N6» здiйснюватиметься з 31.12.2013 р. по 30.09.2017 р.</w:t>
      </w:r>
      <w:r>
        <w:rPr>
          <w:rFonts w:eastAsia="Times New Roman"/>
          <w:color w:val="000000"/>
        </w:rPr>
        <w:br/>
        <w:t>Об'єкт нерухомостi - житловий комплекс, як</w:t>
      </w:r>
      <w:r>
        <w:rPr>
          <w:rFonts w:eastAsia="Times New Roman"/>
          <w:color w:val="000000"/>
        </w:rPr>
        <w:t>ий знаходиться за будiвельною адресою: м. Харкiв, вул. Ньютона, будинок 1, секцiя А.</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w:t>
      </w:r>
      <w:r>
        <w:rPr>
          <w:rFonts w:eastAsia="Times New Roman"/>
          <w:color w:val="000000"/>
        </w:rPr>
        <w:t>а - наприкiнцi грудня 2016 року.</w:t>
      </w:r>
      <w:r>
        <w:rPr>
          <w:rFonts w:eastAsia="Times New Roman"/>
          <w:color w:val="000000"/>
        </w:rPr>
        <w:br/>
        <w:t>Погашення iменних цiльових забезпечених облiгацiй серiї «P6» здiйснюватиметься з 01.06.2017 р. по 30.09.2017 р.</w:t>
      </w:r>
      <w:r>
        <w:rPr>
          <w:rFonts w:eastAsia="Times New Roman"/>
          <w:color w:val="000000"/>
        </w:rPr>
        <w:br/>
        <w:t>Об'єкт нерухомостi - житловий комплекс, який знаходиться за будiвельною адресою: м. Харкiв, вул. Ньютона, будин</w:t>
      </w:r>
      <w:r>
        <w:rPr>
          <w:rFonts w:eastAsia="Times New Roman"/>
          <w:color w:val="000000"/>
        </w:rPr>
        <w:t>ок 1, секцiя Б.</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Погашення iменних цiльових забезпече</w:t>
      </w:r>
      <w:r>
        <w:rPr>
          <w:rFonts w:eastAsia="Times New Roman"/>
          <w:color w:val="000000"/>
        </w:rPr>
        <w:t>них облiгацiй серiї «Q6» здiйснюватиметься з 01.06.2017 р. по 30.09.2017 р.</w:t>
      </w:r>
      <w:r>
        <w:rPr>
          <w:rFonts w:eastAsia="Times New Roman"/>
          <w:color w:val="000000"/>
        </w:rPr>
        <w:br/>
        <w:t>Об'єкт нерухомостi - житловий комплекс, який знаходиться за будiвельною адресою: м. Харкiв, вул. Ньютона, будинок 4, секцiя А.</w:t>
      </w:r>
      <w:r>
        <w:rPr>
          <w:rFonts w:eastAsia="Times New Roman"/>
          <w:color w:val="000000"/>
        </w:rPr>
        <w:br/>
        <w:t xml:space="preserve">Ступiнь будiвельної готовностi об'єкту: 100 %. </w:t>
      </w:r>
      <w:r>
        <w:rPr>
          <w:rFonts w:eastAsia="Times New Roman"/>
          <w:color w:val="000000"/>
        </w:rPr>
        <w:br/>
        <w:t xml:space="preserve">Опис </w:t>
      </w:r>
      <w:r>
        <w:rPr>
          <w:rFonts w:eastAsia="Times New Roman"/>
          <w:color w:val="000000"/>
        </w:rPr>
        <w:t>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Погашення iменних цiльових забезпечених облiгацiй серiї «R6» здiйснюватиметься з 01.11.2016 р. по 28.02.2</w:t>
      </w:r>
      <w:r>
        <w:rPr>
          <w:rFonts w:eastAsia="Times New Roman"/>
          <w:color w:val="000000"/>
        </w:rPr>
        <w:t>017 р.</w:t>
      </w:r>
      <w:r>
        <w:rPr>
          <w:rFonts w:eastAsia="Times New Roman"/>
          <w:color w:val="000000"/>
        </w:rPr>
        <w:br/>
        <w:t>Об'єкт нерухомостi - житловий комплекс, який знаходиться за будiвельною адресою: м. Харкiв, вул. Ньютона, будинок 4, секцiя Б.</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w:t>
      </w:r>
      <w:r>
        <w:rPr>
          <w:rFonts w:eastAsia="Times New Roman"/>
          <w:color w:val="000000"/>
        </w:rPr>
        <w:t>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Погашення iменних цiльових забезпечених облiгацiй серiї «S6» здiйснюватиметься з 01.06.2017 р. по 30.09.2017 р.</w:t>
      </w:r>
      <w:r>
        <w:rPr>
          <w:rFonts w:eastAsia="Times New Roman"/>
          <w:color w:val="000000"/>
        </w:rPr>
        <w:br/>
        <w:t>Об'єкт нерухомостi - житловий комплекс, який знаходиться за бу</w:t>
      </w:r>
      <w:r>
        <w:rPr>
          <w:rFonts w:eastAsia="Times New Roman"/>
          <w:color w:val="000000"/>
        </w:rPr>
        <w:t>дiвельною адресою: м. Харкiв, вул. Ньютона, будинок 7, секцiя А.</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w:t>
      </w:r>
      <w:r>
        <w:rPr>
          <w:rFonts w:eastAsia="Times New Roman"/>
          <w:color w:val="000000"/>
        </w:rPr>
        <w:t>я 2016 року.</w:t>
      </w:r>
      <w:r>
        <w:rPr>
          <w:rFonts w:eastAsia="Times New Roman"/>
          <w:color w:val="000000"/>
        </w:rPr>
        <w:br/>
        <w:t>Погашення iменних цiльових забезпечених облiгацiй серiї «T6» здiйснюватиметься з 01.06.2017 р. по 30.09.2017 р.</w:t>
      </w:r>
      <w:r>
        <w:rPr>
          <w:rFonts w:eastAsia="Times New Roman"/>
          <w:color w:val="000000"/>
        </w:rPr>
        <w:br/>
        <w:t>Об'єкт нерухомостi - житловий комплекс, який знаходиться за будiвельною адресою: м. Харкiв, вул. Ньютона, будинок 7, секцiя Б.</w:t>
      </w:r>
      <w:r>
        <w:rPr>
          <w:rFonts w:eastAsia="Times New Roman"/>
          <w:color w:val="000000"/>
        </w:rPr>
        <w:br/>
        <w:t>Ступ</w:t>
      </w:r>
      <w:r>
        <w:rPr>
          <w:rFonts w:eastAsia="Times New Roman"/>
          <w:color w:val="000000"/>
        </w:rPr>
        <w:t xml:space="preserve">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 xml:space="preserve">Погашення iменних цiльових забезпечених облiгацiй серiї </w:t>
      </w:r>
      <w:r>
        <w:rPr>
          <w:rFonts w:eastAsia="Times New Roman"/>
          <w:color w:val="000000"/>
        </w:rPr>
        <w:t>«U6» здiйснюватиметься з 01.06.2017 р. по 30.09.2017 р.</w:t>
      </w:r>
      <w:r>
        <w:rPr>
          <w:rFonts w:eastAsia="Times New Roman"/>
          <w:color w:val="000000"/>
        </w:rPr>
        <w:br/>
        <w:t>Об'єкт нерухомостi - житловий комплекс, який знаходиться за будiвельною адресою: м. Харкiв, вул. Ньютона, будинок 8, секцiя А.</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w:t>
      </w:r>
      <w:r>
        <w:rPr>
          <w:rFonts w:eastAsia="Times New Roman"/>
          <w:color w:val="000000"/>
        </w:rPr>
        <w:t>’єктi: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Погашення iменних цiльових забезпечених облiгацiй серiї «V6» здiйснюватиметься з 01.06.2017 р. по 30.09.2017 р.</w:t>
      </w:r>
      <w:r>
        <w:rPr>
          <w:rFonts w:eastAsia="Times New Roman"/>
          <w:color w:val="000000"/>
        </w:rPr>
        <w:br/>
        <w:t>Об'єкт нерухо</w:t>
      </w:r>
      <w:r>
        <w:rPr>
          <w:rFonts w:eastAsia="Times New Roman"/>
          <w:color w:val="000000"/>
        </w:rPr>
        <w:t>мостi - житловий комплекс, який знаходиться за будiвельною адресою: м. Харкiв, вул. Ньютона, будинок 8, секцiя Б.</w:t>
      </w:r>
      <w:r>
        <w:rPr>
          <w:rFonts w:eastAsia="Times New Roman"/>
          <w:color w:val="000000"/>
        </w:rPr>
        <w:br/>
      </w:r>
      <w:r>
        <w:rPr>
          <w:rFonts w:eastAsia="Times New Roman"/>
          <w:color w:val="000000"/>
        </w:rPr>
        <w:lastRenderedPageBreak/>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w:t>
      </w:r>
      <w:r>
        <w:rPr>
          <w:rFonts w:eastAsia="Times New Roman"/>
          <w:color w:val="000000"/>
        </w:rPr>
        <w:t>й строк закiнчення будiвництва - наприкiнцi грудня 2016 року.</w:t>
      </w:r>
      <w:r>
        <w:rPr>
          <w:rFonts w:eastAsia="Times New Roman"/>
          <w:color w:val="000000"/>
        </w:rPr>
        <w:br/>
        <w:t>Погашення iменних цiльових забезпечених облiгацiй серiї «W6» здiйснюватиметься з 01.06.2017 р. по 30.09.2017 р.</w:t>
      </w:r>
      <w:r>
        <w:rPr>
          <w:rFonts w:eastAsia="Times New Roman"/>
          <w:color w:val="000000"/>
        </w:rPr>
        <w:br/>
        <w:t>Об'єкт нерухомостi - житловий комплекс, який знаходиться за будiвельною адресою: м</w:t>
      </w:r>
      <w:r>
        <w:rPr>
          <w:rFonts w:eastAsia="Times New Roman"/>
          <w:color w:val="000000"/>
        </w:rPr>
        <w:t>. Харкiв, вул. Плеханiвська, 18-А, будинок 2.</w:t>
      </w:r>
      <w:r>
        <w:rPr>
          <w:rFonts w:eastAsia="Times New Roman"/>
          <w:color w:val="000000"/>
        </w:rPr>
        <w:br/>
        <w:t xml:space="preserve">Ступiнь будiвельної готовностi об'єкту: 70 %. </w:t>
      </w:r>
      <w:r>
        <w:rPr>
          <w:rFonts w:eastAsia="Times New Roman"/>
          <w:color w:val="000000"/>
        </w:rPr>
        <w:br/>
        <w:t>Опис поточних робiт на об’єктi: зведення 8-го поверху.</w:t>
      </w:r>
      <w:r>
        <w:rPr>
          <w:rFonts w:eastAsia="Times New Roman"/>
          <w:color w:val="000000"/>
        </w:rPr>
        <w:br/>
        <w:t>Запланований строк закiнчення будiвництва - наприкiнцi грудня 2016 року.</w:t>
      </w:r>
      <w:r>
        <w:rPr>
          <w:rFonts w:eastAsia="Times New Roman"/>
          <w:color w:val="000000"/>
        </w:rPr>
        <w:br/>
        <w:t>Погашення iменних цiльових забезпеч</w:t>
      </w:r>
      <w:r>
        <w:rPr>
          <w:rFonts w:eastAsia="Times New Roman"/>
          <w:color w:val="000000"/>
        </w:rPr>
        <w:t>ених облiгацiй серiї «X6» здiйснюватиметься з 01.06.2017 р. по 30.09.2017 р.</w:t>
      </w:r>
      <w:r>
        <w:rPr>
          <w:rFonts w:eastAsia="Times New Roman"/>
          <w:color w:val="000000"/>
        </w:rPr>
        <w:br/>
        <w:t>Об'єкт нерухомостi - житловий комплекс, який знаходиться за будiвельною адресою: м. Харкiв, вул. Плеханiвська, 18-А, будинок 3.</w:t>
      </w:r>
      <w:r>
        <w:rPr>
          <w:rFonts w:eastAsia="Times New Roman"/>
          <w:color w:val="000000"/>
        </w:rPr>
        <w:br/>
        <w:t xml:space="preserve">Ступiнь будiвельної готовностi об'єкту: 33 %. </w:t>
      </w:r>
      <w:r>
        <w:rPr>
          <w:rFonts w:eastAsia="Times New Roman"/>
          <w:color w:val="000000"/>
        </w:rPr>
        <w:br/>
        <w:t>Опис</w:t>
      </w:r>
      <w:r>
        <w:rPr>
          <w:rFonts w:eastAsia="Times New Roman"/>
          <w:color w:val="000000"/>
        </w:rPr>
        <w:t xml:space="preserve"> поточних робiт на об’єктi: зведення 3-го поверху.</w:t>
      </w:r>
      <w:r>
        <w:rPr>
          <w:rFonts w:eastAsia="Times New Roman"/>
          <w:color w:val="000000"/>
        </w:rPr>
        <w:br/>
        <w:t>Запланований строк закiнчення будiвництва - наприкiнцi грудня 2016 року.</w:t>
      </w:r>
      <w:r>
        <w:rPr>
          <w:rFonts w:eastAsia="Times New Roman"/>
          <w:color w:val="000000"/>
        </w:rPr>
        <w:br/>
        <w:t>Погашення iменних цiльових забезпечених облiгацiй серiї «Y6» здiйснюватиметься з 01.06.2018 р. по 30.09.2018 р.</w:t>
      </w:r>
      <w:r>
        <w:rPr>
          <w:rFonts w:eastAsia="Times New Roman"/>
          <w:color w:val="000000"/>
        </w:rPr>
        <w:br/>
        <w:t>Об'єкт нерухомостi -</w:t>
      </w:r>
      <w:r>
        <w:rPr>
          <w:rFonts w:eastAsia="Times New Roman"/>
          <w:color w:val="000000"/>
        </w:rPr>
        <w:t xml:space="preserve"> житловий комплекс, який знаходиться за будiвельною адресою: м. Харкiв, вул. Ньютона, будинок 9, секцiя А.</w:t>
      </w:r>
      <w:r>
        <w:rPr>
          <w:rFonts w:eastAsia="Times New Roman"/>
          <w:color w:val="000000"/>
        </w:rPr>
        <w:br/>
        <w:t xml:space="preserve">Ступiнь будiвельної готовностi об'єкту: 50 %. </w:t>
      </w:r>
      <w:r>
        <w:rPr>
          <w:rFonts w:eastAsia="Times New Roman"/>
          <w:color w:val="000000"/>
        </w:rPr>
        <w:br/>
        <w:t>Опис поточних робiт на об’єктi: зведення 5-го поверху.</w:t>
      </w:r>
      <w:r>
        <w:rPr>
          <w:rFonts w:eastAsia="Times New Roman"/>
          <w:color w:val="000000"/>
        </w:rPr>
        <w:br/>
        <w:t>Запланований строк закiнчення будiвництва - нап</w:t>
      </w:r>
      <w:r>
        <w:rPr>
          <w:rFonts w:eastAsia="Times New Roman"/>
          <w:color w:val="000000"/>
        </w:rPr>
        <w:t>рикiнцi грудня 2017 року.</w:t>
      </w:r>
      <w:r>
        <w:rPr>
          <w:rFonts w:eastAsia="Times New Roman"/>
          <w:color w:val="000000"/>
        </w:rPr>
        <w:br/>
        <w:t>Погашення iменних цiльових забезпечених облiгацiй серiї «Z6» здiйснюватиметься з 01.06.2018 р. по 30.09.2018 р.</w:t>
      </w:r>
      <w:r>
        <w:rPr>
          <w:rFonts w:eastAsia="Times New Roman"/>
          <w:color w:val="000000"/>
        </w:rPr>
        <w:br/>
        <w:t>Об'єкт нерухомостi - житловий комплекс, який знаходиться за будiвельною адресою: м. Харкiв, вул. Ньютона, будинок 9, с</w:t>
      </w:r>
      <w:r>
        <w:rPr>
          <w:rFonts w:eastAsia="Times New Roman"/>
          <w:color w:val="000000"/>
        </w:rPr>
        <w:t>екцiя Б.</w:t>
      </w:r>
      <w:r>
        <w:rPr>
          <w:rFonts w:eastAsia="Times New Roman"/>
          <w:color w:val="000000"/>
        </w:rPr>
        <w:br/>
        <w:t xml:space="preserve">Ступiнь будiвельної готовностi об'єкту: 50 %. </w:t>
      </w:r>
      <w:r>
        <w:rPr>
          <w:rFonts w:eastAsia="Times New Roman"/>
          <w:color w:val="000000"/>
        </w:rPr>
        <w:br/>
        <w:t>Опис поточних робiт на об’єктi: зведення 5-го поверху.</w:t>
      </w:r>
      <w:r>
        <w:rPr>
          <w:rFonts w:eastAsia="Times New Roman"/>
          <w:color w:val="000000"/>
        </w:rPr>
        <w:br/>
        <w:t>Запланований строк закiнчення будiвництва - наприкiнцi грудня 2017 року.</w:t>
      </w:r>
      <w:r>
        <w:rPr>
          <w:rFonts w:eastAsia="Times New Roman"/>
          <w:color w:val="000000"/>
        </w:rPr>
        <w:br/>
        <w:t>Погашення iменних цiльових забезпечених облiгацiй серiї «А7» здiйснювати</w:t>
      </w:r>
      <w:r>
        <w:rPr>
          <w:rFonts w:eastAsia="Times New Roman"/>
          <w:color w:val="000000"/>
        </w:rPr>
        <w:t>меться з 01.06.2018 р. по 30.09.2018 р.</w:t>
      </w:r>
      <w:r>
        <w:rPr>
          <w:rFonts w:eastAsia="Times New Roman"/>
          <w:color w:val="000000"/>
        </w:rPr>
        <w:br/>
        <w:t>Об'єкт нерухомостi - житловий комплекс, який знаходиться за будiвельною адресою: м. Харкiв, вул. Ньютона, будинок 10.</w:t>
      </w:r>
      <w:r>
        <w:rPr>
          <w:rFonts w:eastAsia="Times New Roman"/>
          <w:color w:val="000000"/>
        </w:rPr>
        <w:br/>
        <w:t xml:space="preserve">Ступiнь будiвельної готовностi об'єкту: 55%. </w:t>
      </w:r>
      <w:r>
        <w:rPr>
          <w:rFonts w:eastAsia="Times New Roman"/>
          <w:color w:val="000000"/>
        </w:rPr>
        <w:br/>
        <w:t>Опис поточних робiт на об’єктi: зведення 5-го поверх</w:t>
      </w:r>
      <w:r>
        <w:rPr>
          <w:rFonts w:eastAsia="Times New Roman"/>
          <w:color w:val="000000"/>
        </w:rPr>
        <w:t>у.</w:t>
      </w:r>
      <w:r>
        <w:rPr>
          <w:rFonts w:eastAsia="Times New Roman"/>
          <w:color w:val="000000"/>
        </w:rPr>
        <w:br/>
        <w:t>Запланований строк закiнчення будiвництва - наприкiнцi грудня 2017 року.</w:t>
      </w:r>
      <w:r>
        <w:rPr>
          <w:rFonts w:eastAsia="Times New Roman"/>
          <w:color w:val="000000"/>
        </w:rPr>
        <w:br/>
        <w:t>Погашення iменних цiльових забезпечених облiгацiй серiї «В7» здiйснюватиметься з 01.06.2018 р. по 30.09.2018 р.</w:t>
      </w:r>
      <w:r>
        <w:rPr>
          <w:rFonts w:eastAsia="Times New Roman"/>
          <w:color w:val="000000"/>
        </w:rPr>
        <w:br/>
        <w:t>Об'єкт нерухомостi - житловий комплекс, який знаходиться за будiвель</w:t>
      </w:r>
      <w:r>
        <w:rPr>
          <w:rFonts w:eastAsia="Times New Roman"/>
          <w:color w:val="000000"/>
        </w:rPr>
        <w:t>ною адресою: м. Харкiв, проспект Московський, 131, будинок 1.</w:t>
      </w:r>
      <w:r>
        <w:rPr>
          <w:rFonts w:eastAsia="Times New Roman"/>
          <w:color w:val="000000"/>
        </w:rPr>
        <w:br/>
        <w:t xml:space="preserve">Ступiнь будiвельної готовностi об'єкту: 70 %. </w:t>
      </w:r>
      <w:r>
        <w:rPr>
          <w:rFonts w:eastAsia="Times New Roman"/>
          <w:color w:val="000000"/>
        </w:rPr>
        <w:br/>
        <w:t>Опис поточних робiт на об’єктi: зведення 8-го поверху</w:t>
      </w:r>
      <w:r>
        <w:rPr>
          <w:rFonts w:eastAsia="Times New Roman"/>
          <w:color w:val="000000"/>
        </w:rPr>
        <w:br/>
        <w:t>Запланований строк закiнчення будiвництва - наприкiнцi грудня 2017 року.</w:t>
      </w:r>
      <w:r>
        <w:rPr>
          <w:rFonts w:eastAsia="Times New Roman"/>
          <w:color w:val="000000"/>
        </w:rPr>
        <w:br/>
        <w:t>Погашення iменних цi</w:t>
      </w:r>
      <w:r>
        <w:rPr>
          <w:rFonts w:eastAsia="Times New Roman"/>
          <w:color w:val="000000"/>
        </w:rPr>
        <w:t>льових забезпечених облiгацiй серiї «С7» здiйснюватиметься з 01.06.2018 р. по 30.09.2018 р.</w:t>
      </w:r>
      <w:r>
        <w:rPr>
          <w:rFonts w:eastAsia="Times New Roman"/>
          <w:color w:val="000000"/>
        </w:rPr>
        <w:br/>
        <w:t>Об'єкт нерухомостi - житловий комплекс, який знаходиться за будiвельною адресою: м. Харкiв, проспект Московський, 131, будинок 2.</w:t>
      </w:r>
      <w:r>
        <w:rPr>
          <w:rFonts w:eastAsia="Times New Roman"/>
          <w:color w:val="000000"/>
        </w:rPr>
        <w:br/>
        <w:t>Ступiнь будiвельної готовностi об'</w:t>
      </w:r>
      <w:r>
        <w:rPr>
          <w:rFonts w:eastAsia="Times New Roman"/>
          <w:color w:val="000000"/>
        </w:rPr>
        <w:t xml:space="preserve">єкту: 14 %. </w:t>
      </w:r>
      <w:r>
        <w:rPr>
          <w:rFonts w:eastAsia="Times New Roman"/>
          <w:color w:val="000000"/>
        </w:rPr>
        <w:br/>
        <w:t>Опис поточних робiт на об’єктi: зведення 1-го поверху</w:t>
      </w:r>
      <w:r>
        <w:rPr>
          <w:rFonts w:eastAsia="Times New Roman"/>
          <w:color w:val="000000"/>
        </w:rPr>
        <w:br/>
        <w:t>Запланований строк закiнчення будiвництва - наприкiнцi грудня 2017 року.</w:t>
      </w:r>
      <w:r>
        <w:rPr>
          <w:rFonts w:eastAsia="Times New Roman"/>
          <w:color w:val="000000"/>
        </w:rPr>
        <w:br/>
        <w:t xml:space="preserve">Погашення iменних цiльових забезпечених облiгацiй серiї «D7» здiйснюватиметься з 01.06.2018 р. </w:t>
      </w:r>
      <w:r>
        <w:rPr>
          <w:rFonts w:eastAsia="Times New Roman"/>
          <w:color w:val="000000"/>
        </w:rPr>
        <w:lastRenderedPageBreak/>
        <w:t>по 30.09.2018 р.</w:t>
      </w:r>
      <w:r>
        <w:rPr>
          <w:rFonts w:eastAsia="Times New Roman"/>
          <w:color w:val="000000"/>
        </w:rPr>
        <w:br/>
        <w:t>Об'є</w:t>
      </w:r>
      <w:r>
        <w:rPr>
          <w:rFonts w:eastAsia="Times New Roman"/>
          <w:color w:val="000000"/>
        </w:rPr>
        <w:t>кт нерухомостi - житловий комплекс, який знаходиться за будiвельною адресою: м. Харкiв, вул. Малинiвська, 17а.</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w:t>
      </w:r>
      <w:r>
        <w:rPr>
          <w:rFonts w:eastAsia="Times New Roman"/>
          <w:color w:val="000000"/>
        </w:rPr>
        <w:t>трок закiнчення будiвництва - наприкiнцi грудня 2016 року.</w:t>
      </w:r>
      <w:r>
        <w:rPr>
          <w:rFonts w:eastAsia="Times New Roman"/>
          <w:color w:val="000000"/>
        </w:rPr>
        <w:br/>
        <w:t>Погашення iменних цiльових забезпечених облiгацiй серiї «Е7» здiйснюватиметься з 01.06.2017 р. по 30.09.2017 р.</w:t>
      </w:r>
    </w:p>
    <w:sectPr w:rsidR="00F258BB">
      <w:pgSz w:w="11907" w:h="16840"/>
      <w:pgMar w:top="1134" w:right="851" w:bottom="851" w:left="85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08"/>
  <w:noPunctuationKerning/>
  <w:characterSpacingControl w:val="doNotCompress"/>
  <w:compat/>
  <w:rsids>
    <w:rsidRoot w:val="006C67A3"/>
    <w:rsid w:val="006C67A3"/>
    <w:rsid w:val="00F25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b/>
      <w:bCs/>
      <w:i/>
      <w:i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 w:type="paragraph" w:customStyle="1" w:styleId="justify">
    <w:name w:val="justify"/>
    <w:basedOn w:val="a"/>
    <w:uiPriority w:val="99"/>
    <w:semiHidden/>
    <w:pPr>
      <w:spacing w:before="100" w:beforeAutospacing="1" w:after="100" w:afterAutospacing="1"/>
      <w:jc w:val="both"/>
    </w:pPr>
  </w:style>
  <w:style w:type="paragraph" w:customStyle="1" w:styleId="left">
    <w:name w:val="left"/>
    <w:basedOn w:val="a"/>
    <w:uiPriority w:val="99"/>
    <w:semiHidden/>
    <w:pPr>
      <w:spacing w:before="100" w:beforeAutospacing="1" w:after="100" w:afterAutospacing="1"/>
    </w:pPr>
  </w:style>
  <w:style w:type="paragraph" w:customStyle="1" w:styleId="right">
    <w:name w:val="right"/>
    <w:basedOn w:val="a"/>
    <w:uiPriority w:val="99"/>
    <w:semiHidden/>
    <w:pPr>
      <w:spacing w:before="100" w:beforeAutospacing="1" w:after="100" w:afterAutospacing="1"/>
      <w:jc w:val="right"/>
    </w:pPr>
  </w:style>
  <w:style w:type="paragraph" w:customStyle="1" w:styleId="center">
    <w:name w:val="center"/>
    <w:basedOn w:val="a"/>
    <w:uiPriority w:val="99"/>
    <w:semiHidden/>
    <w:pPr>
      <w:spacing w:before="100" w:beforeAutospacing="1" w:after="100" w:afterAutospacing="1"/>
      <w:jc w:val="center"/>
    </w:pPr>
  </w:style>
  <w:style w:type="paragraph" w:customStyle="1" w:styleId="bold">
    <w:name w:val="bold"/>
    <w:basedOn w:val="a"/>
    <w:uiPriority w:val="99"/>
    <w:semiHidden/>
    <w:pPr>
      <w:spacing w:before="100" w:beforeAutospacing="1" w:after="100" w:afterAutospacing="1"/>
    </w:pPr>
    <w:rPr>
      <w:b/>
      <w:bCs/>
    </w:rPr>
  </w:style>
  <w:style w:type="paragraph" w:customStyle="1" w:styleId="brdnone">
    <w:name w:val="brdnone"/>
    <w:basedOn w:val="a"/>
    <w:uiPriority w:val="99"/>
    <w:semiHidden/>
    <w:pPr>
      <w:spacing w:before="100" w:beforeAutospacing="1" w:after="100" w:afterAutospacing="1"/>
    </w:pPr>
  </w:style>
  <w:style w:type="paragraph" w:customStyle="1" w:styleId="brdbtm">
    <w:name w:val="brdbtm"/>
    <w:basedOn w:val="a"/>
    <w:uiPriority w:val="99"/>
    <w:semiHidden/>
    <w:pPr>
      <w:pBdr>
        <w:bottom w:val="single" w:sz="6" w:space="0" w:color="000000"/>
      </w:pBdr>
      <w:spacing w:before="100" w:beforeAutospacing="1" w:after="100" w:afterAutospacing="1"/>
    </w:pPr>
  </w:style>
  <w:style w:type="paragraph" w:customStyle="1" w:styleId="brdtop">
    <w:name w:val="brdtop"/>
    <w:basedOn w:val="a"/>
    <w:uiPriority w:val="99"/>
    <w:semiHidden/>
    <w:pPr>
      <w:pBdr>
        <w:top w:val="single" w:sz="6" w:space="0" w:color="000000"/>
      </w:pBdr>
      <w:spacing w:before="100" w:beforeAutospacing="1" w:after="100" w:afterAutospacing="1"/>
    </w:pPr>
  </w:style>
  <w:style w:type="paragraph" w:customStyle="1" w:styleId="brdall">
    <w:name w:val="brdall"/>
    <w:basedOn w:val="a"/>
    <w:uiPriority w:val="99"/>
    <w:semiHidden/>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uiPriority w:val="99"/>
    <w:semiHidden/>
    <w:pPr>
      <w:spacing w:before="100" w:beforeAutospacing="1" w:after="100" w:afterAutospacing="1"/>
    </w:pPr>
    <w:rPr>
      <w:sz w:val="20"/>
      <w:szCs w:val="20"/>
    </w:rPr>
  </w:style>
  <w:style w:type="paragraph" w:customStyle="1" w:styleId="pagebreak">
    <w:name w:val="pagebreak"/>
    <w:basedOn w:val="a"/>
    <w:uiPriority w:val="99"/>
    <w:semiHidden/>
    <w:pPr>
      <w:pageBreakBefore/>
      <w:spacing w:before="100" w:beforeAutospacing="1" w:after="100" w:afterAutospacing="1"/>
    </w:pPr>
  </w:style>
  <w:style w:type="character" w:customStyle="1" w:styleId="small-text1">
    <w:name w:val="small-text1"/>
    <w:basedOn w:val="a0"/>
    <w:rPr>
      <w:sz w:val="20"/>
      <w:szCs w:val="20"/>
    </w:rPr>
  </w:style>
  <w:style w:type="character" w:styleId="a4">
    <w:name w:val="Strong"/>
    <w:basedOn w:val="a0"/>
    <w:uiPriority w:val="22"/>
    <w:qFormat/>
    <w:rPr>
      <w:b/>
      <w:bCs/>
    </w:rPr>
  </w:style>
</w:styles>
</file>

<file path=word/webSettings.xml><?xml version="1.0" encoding="utf-8"?>
<w:webSettings xmlns:r="http://schemas.openxmlformats.org/officeDocument/2006/relationships" xmlns:w="http://schemas.openxmlformats.org/wordprocessingml/2006/main">
  <w:divs>
    <w:div w:id="48388199">
      <w:marLeft w:val="0"/>
      <w:marRight w:val="0"/>
      <w:marTop w:val="0"/>
      <w:marBottom w:val="0"/>
      <w:divBdr>
        <w:top w:val="none" w:sz="0" w:space="0" w:color="auto"/>
        <w:left w:val="none" w:sz="0" w:space="0" w:color="auto"/>
        <w:bottom w:val="none" w:sz="0" w:space="0" w:color="auto"/>
        <w:right w:val="none" w:sz="0" w:space="0" w:color="auto"/>
      </w:divBdr>
    </w:div>
    <w:div w:id="369185020">
      <w:marLeft w:val="0"/>
      <w:marRight w:val="0"/>
      <w:marTop w:val="0"/>
      <w:marBottom w:val="0"/>
      <w:divBdr>
        <w:top w:val="none" w:sz="0" w:space="0" w:color="auto"/>
        <w:left w:val="none" w:sz="0" w:space="0" w:color="auto"/>
        <w:bottom w:val="none" w:sz="0" w:space="0" w:color="auto"/>
        <w:right w:val="none" w:sz="0" w:space="0" w:color="auto"/>
      </w:divBdr>
    </w:div>
    <w:div w:id="563755886">
      <w:marLeft w:val="0"/>
      <w:marRight w:val="0"/>
      <w:marTop w:val="0"/>
      <w:marBottom w:val="0"/>
      <w:divBdr>
        <w:top w:val="none" w:sz="0" w:space="0" w:color="auto"/>
        <w:left w:val="none" w:sz="0" w:space="0" w:color="auto"/>
        <w:bottom w:val="none" w:sz="0" w:space="0" w:color="auto"/>
        <w:right w:val="none" w:sz="0" w:space="0" w:color="auto"/>
      </w:divBdr>
    </w:div>
    <w:div w:id="2007130653">
      <w:marLeft w:val="0"/>
      <w:marRight w:val="0"/>
      <w:marTop w:val="0"/>
      <w:marBottom w:val="0"/>
      <w:divBdr>
        <w:top w:val="none" w:sz="0" w:space="0" w:color="auto"/>
        <w:left w:val="none" w:sz="0" w:space="0" w:color="auto"/>
        <w:bottom w:val="none" w:sz="0" w:space="0" w:color="auto"/>
        <w:right w:val="none" w:sz="0" w:space="0" w:color="auto"/>
      </w:divBdr>
    </w:div>
    <w:div w:id="214211398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29619</Words>
  <Characters>168831</Characters>
  <Application>Microsoft Office Word</Application>
  <DocSecurity>0</DocSecurity>
  <Lines>1406</Lines>
  <Paragraphs>396</Paragraphs>
  <ScaleCrop>false</ScaleCrop>
  <Company>Microsoft</Company>
  <LinksUpToDate>false</LinksUpToDate>
  <CharactersWithSpaces>198054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2017-04-27T10:16:00Z</dcterms:created>
  <dcterms:modified xsi:type="dcterms:W3CDTF">2017-04-27T10:16:00Z</dcterms:modified>
</cp:coreProperties>
</file>